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B8" w:rsidRPr="0000714D" w:rsidRDefault="002B431E" w:rsidP="0000714D">
      <w:pPr>
        <w:jc w:val="center"/>
        <w:rPr>
          <w:rFonts w:ascii="Times New Roman" w:hAnsi="Times New Roman" w:cs="Arial"/>
          <w:b/>
          <w:sz w:val="40"/>
          <w:szCs w:val="32"/>
        </w:rPr>
      </w:pPr>
      <w:bookmarkStart w:id="0" w:name="_GoBack"/>
      <w:bookmarkEnd w:id="0"/>
      <w:r w:rsidRPr="00200DB8">
        <w:rPr>
          <w:rFonts w:ascii="Times New Roman" w:hAnsi="Times New Roman" w:cs="Arial" w:hint="eastAsia"/>
          <w:b/>
          <w:bCs/>
          <w:color w:val="000000"/>
          <w:sz w:val="40"/>
        </w:rPr>
        <w:t>中</w:t>
      </w:r>
      <w:r w:rsidRPr="0000714D">
        <w:rPr>
          <w:rFonts w:ascii="Times New Roman" w:hAnsi="Times New Roman" w:cs="Arial" w:hint="eastAsia"/>
          <w:b/>
          <w:sz w:val="40"/>
          <w:szCs w:val="32"/>
        </w:rPr>
        <w:t>華圖書資訊館際合作協會</w:t>
      </w:r>
    </w:p>
    <w:p w:rsidR="00E05A04" w:rsidRPr="0000714D" w:rsidRDefault="002B431E" w:rsidP="0000714D">
      <w:pPr>
        <w:jc w:val="center"/>
        <w:rPr>
          <w:rFonts w:ascii="Times New Roman" w:hAnsi="Times New Roman" w:cs="Arial"/>
          <w:b/>
          <w:sz w:val="40"/>
          <w:szCs w:val="32"/>
        </w:rPr>
      </w:pPr>
      <w:r w:rsidRPr="0000714D">
        <w:rPr>
          <w:rFonts w:ascii="Times New Roman" w:hAnsi="Times New Roman" w:cs="Arial"/>
          <w:b/>
          <w:sz w:val="40"/>
          <w:szCs w:val="32"/>
        </w:rPr>
        <w:t>2019</w:t>
      </w:r>
      <w:r w:rsidRPr="0000714D">
        <w:rPr>
          <w:rFonts w:ascii="Times New Roman" w:hAnsi="Times New Roman" w:cs="Arial" w:hint="eastAsia"/>
          <w:b/>
          <w:sz w:val="40"/>
          <w:szCs w:val="32"/>
        </w:rPr>
        <w:t>新加坡</w:t>
      </w:r>
      <w:r w:rsidR="00E05A04" w:rsidRPr="0000714D">
        <w:rPr>
          <w:rFonts w:ascii="Times New Roman" w:hAnsi="Times New Roman" w:cs="Arial"/>
          <w:b/>
          <w:sz w:val="40"/>
          <w:szCs w:val="32"/>
        </w:rPr>
        <w:t>圖書館參訪團</w:t>
      </w:r>
      <w:r w:rsidR="00E05A04" w:rsidRPr="0000714D">
        <w:rPr>
          <w:rFonts w:ascii="Times New Roman" w:hAnsi="Times New Roman" w:cs="Arial" w:hint="eastAsia"/>
          <w:b/>
          <w:sz w:val="40"/>
          <w:szCs w:val="32"/>
        </w:rPr>
        <w:t>簡介</w:t>
      </w:r>
    </w:p>
    <w:p w:rsidR="00E05A04" w:rsidRPr="00200DB8" w:rsidRDefault="00E05A04" w:rsidP="00200DB8">
      <w:pPr>
        <w:snapToGrid w:val="0"/>
        <w:ind w:firstLine="480"/>
        <w:jc w:val="both"/>
        <w:rPr>
          <w:rFonts w:ascii="Times New Roman" w:hAnsi="Times New Roman" w:cs="Arial"/>
        </w:rPr>
      </w:pPr>
      <w:r w:rsidRPr="00200DB8">
        <w:rPr>
          <w:rFonts w:ascii="Times New Roman" w:hAnsi="Times New Roman" w:cs="Arial" w:hint="eastAsia"/>
        </w:rPr>
        <w:t>為</w:t>
      </w:r>
      <w:r w:rsidR="0065414E" w:rsidRPr="00200DB8">
        <w:rPr>
          <w:rFonts w:ascii="Times New Roman" w:hAnsi="Times New Roman" w:cs="Arial" w:hint="eastAsia"/>
        </w:rPr>
        <w:t>掌握</w:t>
      </w:r>
      <w:r w:rsidR="0024010B" w:rsidRPr="00200DB8">
        <w:rPr>
          <w:rFonts w:ascii="Times New Roman" w:hAnsi="Times New Roman" w:cs="Arial" w:hint="eastAsia"/>
        </w:rPr>
        <w:t>圖書館未來發展趨勢，拓</w:t>
      </w:r>
      <w:r w:rsidRPr="00200DB8">
        <w:rPr>
          <w:rFonts w:ascii="Times New Roman" w:hAnsi="Times New Roman" w:cs="Arial" w:hint="eastAsia"/>
        </w:rPr>
        <w:t>展圖書館同業之國際視野，由中華圖書</w:t>
      </w:r>
      <w:r w:rsidR="00B74379" w:rsidRPr="00200DB8">
        <w:rPr>
          <w:rFonts w:ascii="Times New Roman" w:hAnsi="Times New Roman" w:cs="Arial" w:hint="eastAsia"/>
        </w:rPr>
        <w:t>資訊館際合作協會</w:t>
      </w:r>
      <w:r w:rsidRPr="00200DB8">
        <w:rPr>
          <w:rFonts w:ascii="Times New Roman" w:hAnsi="Times New Roman" w:cs="Arial" w:hint="eastAsia"/>
        </w:rPr>
        <w:t>主辦，</w:t>
      </w:r>
      <w:r w:rsidR="00B74379" w:rsidRPr="00200DB8">
        <w:rPr>
          <w:rFonts w:ascii="Times New Roman" w:hAnsi="Times New Roman" w:cs="Arial" w:hint="eastAsia"/>
        </w:rPr>
        <w:t>中華民國圖書館學會大學校院</w:t>
      </w:r>
      <w:r w:rsidR="00794408" w:rsidRPr="00200DB8">
        <w:rPr>
          <w:rFonts w:ascii="Times New Roman" w:hAnsi="Times New Roman" w:cs="Arial" w:hint="eastAsia"/>
        </w:rPr>
        <w:t>圖書館委員會、技專校院圖書館委員會、國際關係委員會及醫學圖書館委員會</w:t>
      </w:r>
      <w:r w:rsidRPr="00200DB8">
        <w:rPr>
          <w:rFonts w:ascii="Times New Roman" w:hAnsi="Times New Roman" w:cs="Arial" w:hint="eastAsia"/>
        </w:rPr>
        <w:t>協辦，組織「</w:t>
      </w:r>
      <w:r w:rsidR="00794408" w:rsidRPr="00200DB8">
        <w:rPr>
          <w:rFonts w:ascii="Times New Roman" w:hAnsi="Times New Roman" w:cs="Arial" w:hint="eastAsia"/>
        </w:rPr>
        <w:t>新加坡</w:t>
      </w:r>
      <w:r w:rsidRPr="00200DB8">
        <w:rPr>
          <w:rFonts w:ascii="Times New Roman" w:hAnsi="Times New Roman" w:cs="Arial" w:hint="eastAsia"/>
        </w:rPr>
        <w:t>圖書館參訪團」</w:t>
      </w:r>
      <w:r w:rsidR="0065414E" w:rsidRPr="00200DB8">
        <w:rPr>
          <w:rFonts w:ascii="Times New Roman" w:hAnsi="Times New Roman" w:cs="Arial" w:hint="eastAsia"/>
        </w:rPr>
        <w:t>，</w:t>
      </w:r>
      <w:r w:rsidR="00C558AA" w:rsidRPr="00200DB8">
        <w:rPr>
          <w:rFonts w:ascii="Times New Roman" w:hAnsi="Times New Roman" w:cs="Arial" w:hint="eastAsia"/>
        </w:rPr>
        <w:t>赴新加坡</w:t>
      </w:r>
      <w:r w:rsidR="0065414E" w:rsidRPr="00200DB8">
        <w:rPr>
          <w:rFonts w:ascii="Times New Roman" w:hAnsi="Times New Roman" w:cs="Arial" w:hint="eastAsia"/>
        </w:rPr>
        <w:t>觀摩參訪當地</w:t>
      </w:r>
      <w:r w:rsidR="00794408" w:rsidRPr="00200DB8">
        <w:rPr>
          <w:rFonts w:ascii="Times New Roman" w:hAnsi="Times New Roman" w:cs="Arial" w:hint="eastAsia"/>
        </w:rPr>
        <w:t>知</w:t>
      </w:r>
      <w:r w:rsidRPr="00200DB8">
        <w:rPr>
          <w:rFonts w:ascii="Times New Roman" w:hAnsi="Times New Roman" w:cs="Arial" w:hint="eastAsia"/>
        </w:rPr>
        <w:t>名大學圖書館及公共圖書館</w:t>
      </w:r>
      <w:r w:rsidR="00673BF7" w:rsidRPr="00200DB8">
        <w:rPr>
          <w:rFonts w:ascii="Times New Roman" w:hAnsi="Times New Roman" w:cs="Arial" w:hint="eastAsia"/>
        </w:rPr>
        <w:t>之發展現況</w:t>
      </w:r>
      <w:r w:rsidRPr="00200DB8">
        <w:rPr>
          <w:rFonts w:ascii="Times New Roman" w:hAnsi="Times New Roman" w:cs="Arial" w:hint="eastAsia"/>
        </w:rPr>
        <w:t>。</w:t>
      </w:r>
    </w:p>
    <w:p w:rsidR="00E05A04" w:rsidRPr="00200DB8" w:rsidRDefault="00E05A04" w:rsidP="00200DB8">
      <w:pPr>
        <w:numPr>
          <w:ilvl w:val="0"/>
          <w:numId w:val="7"/>
        </w:numPr>
        <w:tabs>
          <w:tab w:val="left" w:pos="567"/>
        </w:tabs>
        <w:spacing w:beforeLines="50" w:before="180" w:afterLines="50" w:after="180"/>
        <w:ind w:left="496" w:hangingChars="200" w:hanging="496"/>
        <w:jc w:val="both"/>
        <w:rPr>
          <w:rFonts w:ascii="Times New Roman" w:hAnsi="Times New Roman" w:cs="Arial"/>
        </w:rPr>
      </w:pPr>
      <w:r w:rsidRPr="00200DB8">
        <w:rPr>
          <w:rFonts w:ascii="Times New Roman" w:hAnsi="Times New Roman" w:cs="Arial" w:hint="eastAsia"/>
          <w:b/>
        </w:rPr>
        <w:t>參訪日期：</w:t>
      </w:r>
      <w:r w:rsidR="002721F9" w:rsidRPr="00200DB8">
        <w:rPr>
          <w:rFonts w:ascii="Times New Roman" w:hAnsi="Times New Roman" w:cs="Arial"/>
        </w:rPr>
        <w:t>108</w:t>
      </w:r>
      <w:r w:rsidR="002006C3" w:rsidRPr="00200DB8">
        <w:rPr>
          <w:rFonts w:ascii="Times New Roman" w:hAnsi="Times New Roman" w:cs="Arial" w:hint="eastAsia"/>
        </w:rPr>
        <w:t>年</w:t>
      </w:r>
      <w:r w:rsidR="002721F9" w:rsidRPr="00200DB8">
        <w:rPr>
          <w:rFonts w:ascii="Times New Roman" w:hAnsi="Times New Roman" w:cs="Arial"/>
        </w:rPr>
        <w:t>11</w:t>
      </w:r>
      <w:r w:rsidR="002006C3" w:rsidRPr="00200DB8">
        <w:rPr>
          <w:rFonts w:ascii="Times New Roman" w:hAnsi="Times New Roman" w:cs="Arial" w:hint="eastAsia"/>
        </w:rPr>
        <w:t>月</w:t>
      </w:r>
      <w:r w:rsidR="002721F9" w:rsidRPr="00200DB8">
        <w:rPr>
          <w:rFonts w:ascii="Times New Roman" w:hAnsi="Times New Roman" w:cs="Arial"/>
        </w:rPr>
        <w:t>13</w:t>
      </w:r>
      <w:r w:rsidR="00DB3899">
        <w:rPr>
          <w:rFonts w:ascii="Times New Roman" w:hAnsi="Times New Roman" w:cs="Arial" w:hint="eastAsia"/>
        </w:rPr>
        <w:t>日（</w:t>
      </w:r>
      <w:r w:rsidR="002006C3" w:rsidRPr="00200DB8">
        <w:rPr>
          <w:rFonts w:ascii="Times New Roman" w:hAnsi="Times New Roman" w:cs="Arial" w:hint="eastAsia"/>
        </w:rPr>
        <w:t>三）</w:t>
      </w:r>
      <w:r w:rsidRPr="00200DB8">
        <w:rPr>
          <w:rFonts w:ascii="Times New Roman" w:hAnsi="Times New Roman" w:cs="Arial" w:hint="eastAsia"/>
        </w:rPr>
        <w:t>～</w:t>
      </w:r>
      <w:r w:rsidR="002721F9" w:rsidRPr="00200DB8">
        <w:rPr>
          <w:rFonts w:ascii="Times New Roman" w:hAnsi="Times New Roman" w:cs="Arial"/>
        </w:rPr>
        <w:t>108</w:t>
      </w:r>
      <w:r w:rsidR="002006C3" w:rsidRPr="00200DB8">
        <w:rPr>
          <w:rFonts w:ascii="Times New Roman" w:hAnsi="Times New Roman" w:cs="Arial" w:hint="eastAsia"/>
        </w:rPr>
        <w:t>年</w:t>
      </w:r>
      <w:r w:rsidR="002721F9" w:rsidRPr="00200DB8">
        <w:rPr>
          <w:rFonts w:ascii="Times New Roman" w:hAnsi="Times New Roman" w:cs="Arial"/>
        </w:rPr>
        <w:t>11</w:t>
      </w:r>
      <w:r w:rsidR="002006C3" w:rsidRPr="00200DB8">
        <w:rPr>
          <w:rFonts w:ascii="Times New Roman" w:hAnsi="Times New Roman" w:cs="Arial" w:hint="eastAsia"/>
        </w:rPr>
        <w:t>月</w:t>
      </w:r>
      <w:r w:rsidR="002721F9" w:rsidRPr="00200DB8">
        <w:rPr>
          <w:rFonts w:ascii="Times New Roman" w:hAnsi="Times New Roman" w:cs="Arial"/>
        </w:rPr>
        <w:t>17</w:t>
      </w:r>
      <w:r w:rsidR="00DB3899">
        <w:rPr>
          <w:rFonts w:ascii="Times New Roman" w:hAnsi="Times New Roman" w:cs="Arial" w:hint="eastAsia"/>
        </w:rPr>
        <w:t>日（</w:t>
      </w:r>
      <w:r w:rsidR="002006C3" w:rsidRPr="00200DB8">
        <w:rPr>
          <w:rFonts w:ascii="Times New Roman" w:hAnsi="Times New Roman" w:cs="Arial" w:hint="eastAsia"/>
        </w:rPr>
        <w:t>日）</w:t>
      </w:r>
    </w:p>
    <w:p w:rsidR="00200DB8" w:rsidRPr="00200DB8" w:rsidRDefault="00E05A04" w:rsidP="00200DB8">
      <w:pPr>
        <w:numPr>
          <w:ilvl w:val="0"/>
          <w:numId w:val="7"/>
        </w:numPr>
        <w:tabs>
          <w:tab w:val="left" w:pos="567"/>
        </w:tabs>
        <w:jc w:val="both"/>
        <w:rPr>
          <w:rFonts w:ascii="Times New Roman" w:hAnsi="Times New Roman" w:cs="Arial"/>
          <w:b/>
        </w:rPr>
      </w:pPr>
      <w:r w:rsidRPr="00200DB8">
        <w:rPr>
          <w:rFonts w:ascii="Times New Roman" w:hAnsi="Times New Roman" w:cs="Arial" w:hint="eastAsia"/>
          <w:b/>
        </w:rPr>
        <w:t>參訪內容：</w:t>
      </w:r>
    </w:p>
    <w:p w:rsidR="00200DB8" w:rsidRPr="00200DB8" w:rsidRDefault="008E7609" w:rsidP="00200DB8">
      <w:pPr>
        <w:pStyle w:val="aa"/>
        <w:numPr>
          <w:ilvl w:val="0"/>
          <w:numId w:val="13"/>
        </w:numPr>
        <w:tabs>
          <w:tab w:val="left" w:pos="567"/>
        </w:tabs>
        <w:ind w:left="992" w:hangingChars="200" w:hanging="496"/>
        <w:jc w:val="both"/>
        <w:rPr>
          <w:rFonts w:ascii="Times New Roman" w:hAnsi="Times New Roman" w:cs="Arial"/>
          <w:b/>
        </w:rPr>
      </w:pPr>
      <w:r w:rsidRPr="00200DB8">
        <w:rPr>
          <w:rFonts w:ascii="Times New Roman" w:hAnsi="Times New Roman" w:cs="Arial" w:hint="eastAsia"/>
          <w:color w:val="000000"/>
        </w:rPr>
        <w:t>新加坡</w:t>
      </w:r>
      <w:r w:rsidR="00E05A04" w:rsidRPr="00200DB8">
        <w:rPr>
          <w:rFonts w:ascii="Times New Roman" w:hAnsi="Times New Roman" w:cs="Arial"/>
          <w:color w:val="000000"/>
        </w:rPr>
        <w:t>圖書館</w:t>
      </w:r>
      <w:r w:rsidR="00E05A04" w:rsidRPr="00200DB8">
        <w:rPr>
          <w:rFonts w:ascii="Times New Roman" w:hAnsi="Times New Roman" w:cs="Arial" w:hint="eastAsia"/>
          <w:color w:val="000000"/>
        </w:rPr>
        <w:t>發展蓬勃，</w:t>
      </w:r>
      <w:r w:rsidR="00F67EFF" w:rsidRPr="00200DB8">
        <w:rPr>
          <w:rFonts w:ascii="Times New Roman" w:hAnsi="Times New Roman" w:cs="Arial" w:hint="eastAsia"/>
          <w:color w:val="000000"/>
        </w:rPr>
        <w:t>舉凡</w:t>
      </w:r>
      <w:r w:rsidR="00C942A6" w:rsidRPr="00200DB8">
        <w:rPr>
          <w:rFonts w:ascii="Times New Roman" w:hAnsi="Times New Roman" w:cs="Arial" w:hint="eastAsia"/>
          <w:color w:val="000000"/>
        </w:rPr>
        <w:t>國家圖書館</w:t>
      </w:r>
      <w:r w:rsidR="007B1C62" w:rsidRPr="00200DB8">
        <w:rPr>
          <w:rFonts w:ascii="Times New Roman" w:hAnsi="Times New Roman" w:cs="Arial" w:hint="eastAsia"/>
          <w:color w:val="000000"/>
        </w:rPr>
        <w:t>、</w:t>
      </w:r>
      <w:r w:rsidR="00C942A6" w:rsidRPr="00200DB8">
        <w:rPr>
          <w:rFonts w:ascii="Times New Roman" w:hAnsi="Times New Roman" w:cs="Arial" w:hint="eastAsia"/>
          <w:color w:val="000000"/>
        </w:rPr>
        <w:t>社區圖書館</w:t>
      </w:r>
      <w:r w:rsidR="007B1C62" w:rsidRPr="00200DB8">
        <w:rPr>
          <w:rFonts w:ascii="Times New Roman" w:hAnsi="Times New Roman" w:cs="Arial" w:hint="eastAsia"/>
          <w:color w:val="000000"/>
        </w:rPr>
        <w:t>及知名</w:t>
      </w:r>
      <w:r w:rsidR="00C942A6" w:rsidRPr="00200DB8">
        <w:rPr>
          <w:rFonts w:ascii="Times New Roman" w:hAnsi="Times New Roman" w:cs="Arial" w:hint="eastAsia"/>
          <w:color w:val="000000"/>
        </w:rPr>
        <w:t>大學圖書館</w:t>
      </w:r>
      <w:r w:rsidR="00F67EFF" w:rsidRPr="00200DB8">
        <w:rPr>
          <w:rFonts w:ascii="Times New Roman" w:hAnsi="Times New Roman" w:cs="Arial" w:hint="eastAsia"/>
          <w:color w:val="000000"/>
        </w:rPr>
        <w:t>等均</w:t>
      </w:r>
      <w:r w:rsidR="009B079F" w:rsidRPr="00200DB8">
        <w:rPr>
          <w:rFonts w:ascii="Times New Roman" w:hAnsi="Times New Roman" w:cs="Arial" w:hint="eastAsia"/>
          <w:color w:val="000000"/>
        </w:rPr>
        <w:t>能有效運用數位科技管理並</w:t>
      </w:r>
      <w:r w:rsidR="00E33ABC" w:rsidRPr="00200DB8">
        <w:rPr>
          <w:rFonts w:ascii="Times New Roman" w:hAnsi="Times New Roman" w:cs="Arial" w:hint="eastAsia"/>
          <w:color w:val="000000"/>
        </w:rPr>
        <w:t>擁</w:t>
      </w:r>
      <w:r w:rsidR="00E05A04" w:rsidRPr="00200DB8">
        <w:rPr>
          <w:rFonts w:ascii="Times New Roman" w:hAnsi="Times New Roman" w:cs="Arial" w:hint="eastAsia"/>
          <w:color w:val="000000"/>
        </w:rPr>
        <w:t>有多元</w:t>
      </w:r>
      <w:r w:rsidR="00F67EFF" w:rsidRPr="00200DB8">
        <w:rPr>
          <w:rFonts w:ascii="Times New Roman" w:hAnsi="Times New Roman" w:cs="Arial" w:hint="eastAsia"/>
          <w:color w:val="000000"/>
        </w:rPr>
        <w:t>發展</w:t>
      </w:r>
      <w:r w:rsidR="009B079F" w:rsidRPr="00200DB8">
        <w:rPr>
          <w:rFonts w:ascii="Times New Roman" w:hAnsi="Times New Roman" w:cs="Arial" w:hint="eastAsia"/>
          <w:color w:val="000000"/>
        </w:rPr>
        <w:t>特色</w:t>
      </w:r>
      <w:r w:rsidR="007B1C62" w:rsidRPr="00200DB8">
        <w:rPr>
          <w:rFonts w:ascii="Times New Roman" w:hAnsi="Times New Roman" w:cs="Arial" w:hint="eastAsia"/>
          <w:color w:val="000000"/>
        </w:rPr>
        <w:t>，</w:t>
      </w:r>
      <w:r w:rsidR="00E05A04" w:rsidRPr="00200DB8">
        <w:rPr>
          <w:rFonts w:ascii="Times New Roman" w:hAnsi="Times New Roman" w:cs="Arial"/>
          <w:color w:val="000000"/>
        </w:rPr>
        <w:t>有許多</w:t>
      </w:r>
      <w:r w:rsidR="00A5442F" w:rsidRPr="00200DB8">
        <w:rPr>
          <w:rFonts w:ascii="Times New Roman" w:hAnsi="Times New Roman" w:cs="Arial" w:hint="eastAsia"/>
          <w:color w:val="000000"/>
        </w:rPr>
        <w:t>值得</w:t>
      </w:r>
      <w:r w:rsidR="00E05A04" w:rsidRPr="00200DB8">
        <w:rPr>
          <w:rFonts w:ascii="Times New Roman" w:hAnsi="Times New Roman" w:cs="Arial"/>
          <w:color w:val="000000"/>
        </w:rPr>
        <w:t>學習</w:t>
      </w:r>
      <w:r w:rsidR="007B1C62" w:rsidRPr="00200DB8">
        <w:rPr>
          <w:rFonts w:ascii="Times New Roman" w:hAnsi="Times New Roman" w:cs="Arial" w:hint="eastAsia"/>
          <w:color w:val="000000"/>
        </w:rPr>
        <w:t>借鏡</w:t>
      </w:r>
      <w:r w:rsidR="00E05A04" w:rsidRPr="00200DB8">
        <w:rPr>
          <w:rFonts w:ascii="Times New Roman" w:hAnsi="Times New Roman" w:cs="Arial"/>
          <w:color w:val="000000"/>
        </w:rPr>
        <w:t>之處</w:t>
      </w:r>
      <w:r w:rsidR="00A5442F" w:rsidRPr="00200DB8">
        <w:rPr>
          <w:rFonts w:ascii="Times New Roman" w:hAnsi="Times New Roman" w:cs="Arial" w:hint="eastAsia"/>
          <w:color w:val="000000"/>
        </w:rPr>
        <w:t>。故</w:t>
      </w:r>
      <w:r w:rsidR="00E05A04" w:rsidRPr="00200DB8">
        <w:rPr>
          <w:rFonts w:ascii="Times New Roman" w:hAnsi="Times New Roman" w:cs="Arial"/>
          <w:color w:val="000000"/>
        </w:rPr>
        <w:t>擬組織本參訪團，</w:t>
      </w:r>
      <w:r w:rsidR="007B1C62" w:rsidRPr="00200DB8">
        <w:rPr>
          <w:rFonts w:ascii="Times New Roman" w:hAnsi="Times New Roman" w:cs="Arial" w:hint="eastAsia"/>
          <w:color w:val="000000"/>
        </w:rPr>
        <w:t>互</w:t>
      </w:r>
      <w:r w:rsidR="00A5442F" w:rsidRPr="00200DB8">
        <w:rPr>
          <w:rFonts w:ascii="Times New Roman" w:hAnsi="Times New Roman" w:cs="Arial" w:hint="eastAsia"/>
          <w:color w:val="000000"/>
        </w:rPr>
        <w:t>相交流</w:t>
      </w:r>
      <w:r w:rsidR="007B1C62" w:rsidRPr="00200DB8">
        <w:rPr>
          <w:rFonts w:ascii="Times New Roman" w:hAnsi="Times New Roman" w:cs="Arial" w:hint="eastAsia"/>
          <w:color w:val="000000"/>
        </w:rPr>
        <w:t>學習</w:t>
      </w:r>
      <w:r w:rsidR="00E05A04" w:rsidRPr="00200DB8">
        <w:rPr>
          <w:rFonts w:ascii="Times New Roman" w:hAnsi="Times New Roman" w:cs="Arial"/>
          <w:color w:val="000000"/>
        </w:rPr>
        <w:t>圖書館</w:t>
      </w:r>
      <w:r w:rsidR="007B1C62" w:rsidRPr="00200DB8">
        <w:rPr>
          <w:rFonts w:ascii="Times New Roman" w:hAnsi="Times New Roman" w:cs="Arial" w:hint="eastAsia"/>
          <w:color w:val="000000"/>
        </w:rPr>
        <w:t>之</w:t>
      </w:r>
      <w:r w:rsidR="00A5442F" w:rsidRPr="00200DB8">
        <w:rPr>
          <w:rFonts w:ascii="Times New Roman" w:hAnsi="Times New Roman" w:cs="Arial" w:hint="eastAsia"/>
          <w:color w:val="000000"/>
        </w:rPr>
        <w:t>經營</w:t>
      </w:r>
      <w:r w:rsidR="00250EB6" w:rsidRPr="00200DB8">
        <w:rPr>
          <w:rFonts w:ascii="Times New Roman" w:hAnsi="Times New Roman" w:cs="Arial" w:hint="eastAsia"/>
          <w:color w:val="000000"/>
        </w:rPr>
        <w:t>理念與</w:t>
      </w:r>
      <w:r w:rsidR="00E05A04" w:rsidRPr="00200DB8">
        <w:rPr>
          <w:rFonts w:ascii="Times New Roman" w:hAnsi="Times New Roman" w:cs="Arial"/>
          <w:color w:val="000000"/>
        </w:rPr>
        <w:t>管理經驗，</w:t>
      </w:r>
      <w:r w:rsidR="007B1C62" w:rsidRPr="00200DB8">
        <w:rPr>
          <w:rFonts w:ascii="Times New Roman" w:hAnsi="Times New Roman" w:cs="Arial" w:hint="eastAsia"/>
          <w:color w:val="000000"/>
        </w:rPr>
        <w:t>促</w:t>
      </w:r>
      <w:r w:rsidR="00A5442F" w:rsidRPr="00200DB8">
        <w:rPr>
          <w:rFonts w:ascii="Times New Roman" w:hAnsi="Times New Roman" w:cs="Arial" w:hint="eastAsia"/>
          <w:color w:val="000000"/>
        </w:rPr>
        <w:t>進臺灣</w:t>
      </w:r>
      <w:r w:rsidR="00A5442F" w:rsidRPr="00200DB8">
        <w:rPr>
          <w:rFonts w:ascii="Times New Roman" w:hAnsi="Times New Roman" w:cs="Arial"/>
          <w:color w:val="000000"/>
        </w:rPr>
        <w:t>與</w:t>
      </w:r>
      <w:r w:rsidR="00A5442F" w:rsidRPr="00200DB8">
        <w:rPr>
          <w:rFonts w:ascii="Times New Roman" w:hAnsi="Times New Roman" w:cs="Arial" w:hint="eastAsia"/>
          <w:color w:val="000000"/>
        </w:rPr>
        <w:t>新加坡</w:t>
      </w:r>
      <w:r w:rsidR="00A5442F" w:rsidRPr="00200DB8">
        <w:rPr>
          <w:rFonts w:ascii="Times New Roman" w:hAnsi="Times New Roman" w:cs="Arial"/>
          <w:color w:val="000000"/>
        </w:rPr>
        <w:t>圖書館</w:t>
      </w:r>
      <w:r w:rsidR="007B1C62" w:rsidRPr="00200DB8">
        <w:rPr>
          <w:rFonts w:ascii="Times New Roman" w:hAnsi="Times New Roman" w:cs="Arial" w:hint="eastAsia"/>
          <w:color w:val="000000"/>
        </w:rPr>
        <w:t>界</w:t>
      </w:r>
      <w:r w:rsidR="0036099E" w:rsidRPr="00200DB8">
        <w:rPr>
          <w:rFonts w:ascii="Times New Roman" w:hAnsi="Times New Roman" w:cs="Arial" w:hint="eastAsia"/>
          <w:color w:val="000000"/>
        </w:rPr>
        <w:t>廣泛的</w:t>
      </w:r>
      <w:r w:rsidR="00A5442F" w:rsidRPr="00200DB8">
        <w:rPr>
          <w:rFonts w:ascii="Times New Roman" w:hAnsi="Times New Roman" w:cs="Arial"/>
          <w:color w:val="000000"/>
        </w:rPr>
        <w:t>交流</w:t>
      </w:r>
      <w:r w:rsidR="00E05A04" w:rsidRPr="00200DB8">
        <w:rPr>
          <w:rFonts w:ascii="Times New Roman" w:hAnsi="Times New Roman" w:cs="Arial"/>
          <w:color w:val="000000"/>
        </w:rPr>
        <w:t>。</w:t>
      </w:r>
    </w:p>
    <w:p w:rsidR="00E05A04" w:rsidRPr="00200DB8" w:rsidRDefault="003721D1" w:rsidP="00200DB8">
      <w:pPr>
        <w:pStyle w:val="aa"/>
        <w:numPr>
          <w:ilvl w:val="0"/>
          <w:numId w:val="13"/>
        </w:numPr>
        <w:tabs>
          <w:tab w:val="left" w:pos="567"/>
        </w:tabs>
        <w:ind w:left="992" w:hangingChars="200" w:hanging="496"/>
        <w:jc w:val="both"/>
        <w:rPr>
          <w:rFonts w:ascii="Times New Roman" w:hAnsi="Times New Roman" w:cs="Arial"/>
          <w:b/>
        </w:rPr>
      </w:pPr>
      <w:r w:rsidRPr="00200DB8">
        <w:rPr>
          <w:rFonts w:ascii="Times New Roman" w:hAnsi="Times New Roman" w:cs="Arial" w:hint="eastAsia"/>
          <w:color w:val="000000"/>
        </w:rPr>
        <w:t>本</w:t>
      </w:r>
      <w:r w:rsidR="00E05A04" w:rsidRPr="00200DB8">
        <w:rPr>
          <w:rFonts w:ascii="Times New Roman" w:hAnsi="Times New Roman" w:cs="Arial"/>
          <w:color w:val="000000"/>
        </w:rPr>
        <w:t>次以實地參訪方式，透過參訪</w:t>
      </w:r>
      <w:r w:rsidR="00C66A7D" w:rsidRPr="00200DB8">
        <w:rPr>
          <w:rFonts w:ascii="Times New Roman" w:hAnsi="Times New Roman" w:cs="Arial" w:hint="eastAsia"/>
          <w:color w:val="000000"/>
        </w:rPr>
        <w:t>單位的</w:t>
      </w:r>
      <w:r w:rsidR="00E05A04" w:rsidRPr="00200DB8">
        <w:rPr>
          <w:rFonts w:ascii="Times New Roman" w:hAnsi="Times New Roman" w:cs="Arial"/>
          <w:color w:val="000000"/>
        </w:rPr>
        <w:t>簡報說明及館內</w:t>
      </w:r>
      <w:r w:rsidR="00A778A7" w:rsidRPr="00200DB8">
        <w:rPr>
          <w:rFonts w:ascii="Times New Roman" w:hAnsi="Times New Roman" w:cs="Arial" w:hint="eastAsia"/>
          <w:color w:val="000000"/>
        </w:rPr>
        <w:t>參觀</w:t>
      </w:r>
      <w:r w:rsidR="00E05A04" w:rsidRPr="00200DB8">
        <w:rPr>
          <w:rFonts w:ascii="Times New Roman" w:hAnsi="Times New Roman" w:cs="Arial"/>
          <w:color w:val="000000"/>
        </w:rPr>
        <w:t>導覽，</w:t>
      </w:r>
      <w:r w:rsidR="007D2D80" w:rsidRPr="00200DB8">
        <w:rPr>
          <w:rFonts w:ascii="Times New Roman" w:hAnsi="Times New Roman" w:cs="Arial" w:hint="eastAsia"/>
          <w:color w:val="000000"/>
        </w:rPr>
        <w:t>期</w:t>
      </w:r>
      <w:r w:rsidR="00E05A04" w:rsidRPr="00200DB8">
        <w:rPr>
          <w:rFonts w:ascii="Times New Roman" w:hAnsi="Times New Roman" w:cs="Arial"/>
          <w:color w:val="000000"/>
        </w:rPr>
        <w:t>深入瞭解</w:t>
      </w:r>
      <w:r w:rsidR="008E7609" w:rsidRPr="00200DB8">
        <w:rPr>
          <w:rFonts w:ascii="Times New Roman" w:hAnsi="Times New Roman" w:cs="Arial" w:hint="eastAsia"/>
          <w:color w:val="000000"/>
        </w:rPr>
        <w:t>新加坡</w:t>
      </w:r>
      <w:r w:rsidR="00E05A04" w:rsidRPr="00200DB8">
        <w:rPr>
          <w:rFonts w:ascii="Times New Roman" w:hAnsi="Times New Roman" w:cs="Arial"/>
          <w:color w:val="000000"/>
        </w:rPr>
        <w:t>圖書館之建築、空間設計、營運管理、資訊系統、電子資源</w:t>
      </w:r>
      <w:r w:rsidR="00C66A7D" w:rsidRPr="00200DB8">
        <w:rPr>
          <w:rFonts w:ascii="Times New Roman" w:hAnsi="Times New Roman" w:cs="Arial" w:hint="eastAsia"/>
          <w:color w:val="000000"/>
        </w:rPr>
        <w:t>及圖書館的</w:t>
      </w:r>
      <w:r w:rsidR="00E05A04" w:rsidRPr="00200DB8">
        <w:rPr>
          <w:rFonts w:ascii="Times New Roman" w:hAnsi="Times New Roman" w:cs="Arial"/>
          <w:color w:val="000000"/>
        </w:rPr>
        <w:t>發展方向等。</w:t>
      </w:r>
    </w:p>
    <w:p w:rsidR="00200DB8" w:rsidRDefault="00E05A04" w:rsidP="00200DB8">
      <w:pPr>
        <w:numPr>
          <w:ilvl w:val="0"/>
          <w:numId w:val="7"/>
        </w:numPr>
        <w:tabs>
          <w:tab w:val="left" w:pos="567"/>
        </w:tabs>
        <w:spacing w:beforeLines="50" w:before="180"/>
        <w:ind w:left="357" w:hanging="357"/>
        <w:jc w:val="both"/>
        <w:rPr>
          <w:rFonts w:ascii="Times New Roman" w:hAnsi="Times New Roman" w:cs="Arial"/>
          <w:b/>
        </w:rPr>
      </w:pPr>
      <w:r w:rsidRPr="00200DB8">
        <w:rPr>
          <w:rFonts w:ascii="Times New Roman" w:hAnsi="Times New Roman" w:cs="Arial" w:hint="eastAsia"/>
          <w:b/>
        </w:rPr>
        <w:t>預定參訪圖書館：</w:t>
      </w:r>
    </w:p>
    <w:p w:rsidR="00200DB8" w:rsidRPr="00200DB8" w:rsidRDefault="006D3613" w:rsidP="00200DB8">
      <w:pPr>
        <w:pStyle w:val="aa"/>
        <w:numPr>
          <w:ilvl w:val="0"/>
          <w:numId w:val="9"/>
        </w:numPr>
        <w:tabs>
          <w:tab w:val="left" w:pos="567"/>
        </w:tabs>
        <w:ind w:left="992" w:hangingChars="200" w:hanging="496"/>
        <w:jc w:val="both"/>
        <w:rPr>
          <w:rFonts w:ascii="Times New Roman" w:hAnsi="Times New Roman" w:cs="Arial"/>
          <w:b/>
        </w:rPr>
      </w:pPr>
      <w:r w:rsidRPr="00200DB8">
        <w:rPr>
          <w:rFonts w:ascii="Times New Roman" w:hAnsi="Times New Roman" w:cs="Arial" w:hint="eastAsia"/>
          <w:color w:val="000000"/>
        </w:rPr>
        <w:t>新加坡南洋理工大學圖書館</w:t>
      </w:r>
    </w:p>
    <w:p w:rsidR="00200DB8" w:rsidRPr="00200DB8" w:rsidRDefault="006D3613" w:rsidP="00200DB8">
      <w:pPr>
        <w:pStyle w:val="aa"/>
        <w:numPr>
          <w:ilvl w:val="0"/>
          <w:numId w:val="9"/>
        </w:numPr>
        <w:tabs>
          <w:tab w:val="left" w:pos="567"/>
        </w:tabs>
        <w:ind w:left="992" w:hangingChars="200" w:hanging="496"/>
        <w:jc w:val="both"/>
        <w:rPr>
          <w:rFonts w:ascii="Times New Roman" w:hAnsi="Times New Roman" w:cs="Arial"/>
          <w:b/>
        </w:rPr>
      </w:pPr>
      <w:r w:rsidRPr="00200DB8">
        <w:rPr>
          <w:rFonts w:ascii="Times New Roman" w:hAnsi="Times New Roman" w:cs="Arial" w:hint="eastAsia"/>
          <w:color w:val="000000"/>
        </w:rPr>
        <w:t>新加坡管理大學</w:t>
      </w:r>
      <w:r w:rsidR="008A511B" w:rsidRPr="00200DB8">
        <w:rPr>
          <w:rFonts w:ascii="Times New Roman" w:hAnsi="Times New Roman" w:cs="Arial" w:hint="eastAsia"/>
          <w:color w:val="000000"/>
        </w:rPr>
        <w:t>圖書館</w:t>
      </w:r>
    </w:p>
    <w:p w:rsidR="00200DB8" w:rsidRPr="00200DB8" w:rsidRDefault="006D3613" w:rsidP="00200DB8">
      <w:pPr>
        <w:pStyle w:val="aa"/>
        <w:numPr>
          <w:ilvl w:val="0"/>
          <w:numId w:val="9"/>
        </w:numPr>
        <w:tabs>
          <w:tab w:val="left" w:pos="567"/>
        </w:tabs>
        <w:ind w:left="992" w:hangingChars="200" w:hanging="496"/>
        <w:jc w:val="both"/>
        <w:rPr>
          <w:rFonts w:ascii="Times New Roman" w:hAnsi="Times New Roman" w:cs="Arial"/>
          <w:b/>
        </w:rPr>
      </w:pPr>
      <w:r w:rsidRPr="00200DB8">
        <w:rPr>
          <w:rFonts w:ascii="Times New Roman" w:hAnsi="Times New Roman" w:cs="Arial" w:hint="eastAsia"/>
          <w:color w:val="000000"/>
        </w:rPr>
        <w:t>新加</w:t>
      </w:r>
      <w:r w:rsidR="009735AC" w:rsidRPr="00200DB8">
        <w:rPr>
          <w:rFonts w:ascii="Times New Roman" w:hAnsi="Times New Roman" w:cs="Arial" w:hint="eastAsia"/>
          <w:color w:val="000000"/>
        </w:rPr>
        <w:t>坡</w:t>
      </w:r>
      <w:r w:rsidR="00165A99" w:rsidRPr="00200DB8">
        <w:rPr>
          <w:rFonts w:ascii="Times New Roman" w:hAnsi="Times New Roman" w:cs="Arial" w:hint="eastAsia"/>
          <w:color w:val="000000"/>
        </w:rPr>
        <w:t>國家</w:t>
      </w:r>
      <w:r w:rsidRPr="00200DB8">
        <w:rPr>
          <w:rFonts w:ascii="Times New Roman" w:hAnsi="Times New Roman" w:cs="Arial" w:hint="eastAsia"/>
          <w:color w:val="000000"/>
        </w:rPr>
        <w:t>圖書館</w:t>
      </w:r>
    </w:p>
    <w:p w:rsidR="00200DB8" w:rsidRPr="00200DB8" w:rsidRDefault="00165A99" w:rsidP="00200DB8">
      <w:pPr>
        <w:pStyle w:val="aa"/>
        <w:numPr>
          <w:ilvl w:val="0"/>
          <w:numId w:val="9"/>
        </w:numPr>
        <w:tabs>
          <w:tab w:val="left" w:pos="567"/>
        </w:tabs>
        <w:ind w:left="992" w:hangingChars="200" w:hanging="496"/>
        <w:jc w:val="both"/>
        <w:rPr>
          <w:rFonts w:ascii="Times New Roman" w:hAnsi="Times New Roman" w:cs="Arial"/>
          <w:b/>
        </w:rPr>
      </w:pPr>
      <w:r w:rsidRPr="00200DB8">
        <w:rPr>
          <w:rFonts w:ascii="Times New Roman" w:hAnsi="Times New Roman" w:cs="Arial" w:hint="eastAsia"/>
          <w:color w:val="000000"/>
        </w:rPr>
        <w:t>淡賓尼</w:t>
      </w:r>
      <w:r w:rsidR="00631CFB" w:rsidRPr="00200DB8">
        <w:rPr>
          <w:rFonts w:ascii="Times New Roman" w:hAnsi="Times New Roman" w:cs="Arial" w:hint="eastAsia"/>
          <w:color w:val="000000"/>
        </w:rPr>
        <w:t>區</w:t>
      </w:r>
      <w:r w:rsidRPr="00200DB8">
        <w:rPr>
          <w:rFonts w:ascii="Times New Roman" w:hAnsi="Times New Roman" w:cs="Arial" w:hint="eastAsia"/>
          <w:color w:val="000000"/>
        </w:rPr>
        <w:t>圖書館</w:t>
      </w:r>
    </w:p>
    <w:p w:rsidR="00200DB8" w:rsidRPr="00200DB8" w:rsidRDefault="006D3613" w:rsidP="00200DB8">
      <w:pPr>
        <w:pStyle w:val="aa"/>
        <w:numPr>
          <w:ilvl w:val="0"/>
          <w:numId w:val="9"/>
        </w:numPr>
        <w:tabs>
          <w:tab w:val="left" w:pos="567"/>
        </w:tabs>
        <w:ind w:left="992" w:hangingChars="200" w:hanging="496"/>
        <w:jc w:val="both"/>
        <w:rPr>
          <w:rFonts w:ascii="Times New Roman" w:hAnsi="Times New Roman" w:cs="Arial"/>
          <w:b/>
        </w:rPr>
      </w:pPr>
      <w:r w:rsidRPr="00200DB8">
        <w:rPr>
          <w:rFonts w:ascii="Times New Roman" w:hAnsi="Times New Roman" w:cs="Arial" w:hint="eastAsia"/>
          <w:color w:val="000000"/>
        </w:rPr>
        <w:t>烏節青年圖書館</w:t>
      </w:r>
    </w:p>
    <w:p w:rsidR="008A511B" w:rsidRPr="00200DB8" w:rsidRDefault="006D3613" w:rsidP="00200DB8">
      <w:pPr>
        <w:pStyle w:val="aa"/>
        <w:numPr>
          <w:ilvl w:val="0"/>
          <w:numId w:val="9"/>
        </w:numPr>
        <w:tabs>
          <w:tab w:val="left" w:pos="567"/>
        </w:tabs>
        <w:ind w:left="992" w:hangingChars="200" w:hanging="496"/>
        <w:jc w:val="both"/>
        <w:rPr>
          <w:rFonts w:ascii="Times New Roman" w:hAnsi="Times New Roman" w:cs="Arial"/>
          <w:b/>
        </w:rPr>
      </w:pPr>
      <w:r w:rsidRPr="00200DB8">
        <w:rPr>
          <w:rFonts w:ascii="Times New Roman" w:hAnsi="Times New Roman" w:cs="Arial" w:hint="eastAsia"/>
          <w:color w:val="000000"/>
        </w:rPr>
        <w:t>濱海藝術中心圖書館</w:t>
      </w:r>
    </w:p>
    <w:p w:rsidR="00200DB8" w:rsidRDefault="004D3A9B" w:rsidP="00200DB8">
      <w:pPr>
        <w:numPr>
          <w:ilvl w:val="0"/>
          <w:numId w:val="7"/>
        </w:numPr>
        <w:tabs>
          <w:tab w:val="left" w:pos="567"/>
        </w:tabs>
        <w:spacing w:beforeLines="50" w:before="180"/>
        <w:ind w:left="357" w:hanging="357"/>
        <w:jc w:val="both"/>
        <w:rPr>
          <w:rFonts w:ascii="Times New Roman" w:hAnsi="Times New Roman" w:cs="Arial"/>
        </w:rPr>
      </w:pPr>
      <w:r w:rsidRPr="00200DB8">
        <w:rPr>
          <w:rFonts w:ascii="Times New Roman" w:hAnsi="Times New Roman" w:cs="Arial"/>
          <w:b/>
        </w:rPr>
        <w:t>報名資格：</w:t>
      </w:r>
      <w:r w:rsidR="007E56B2" w:rsidRPr="00200DB8">
        <w:rPr>
          <w:rFonts w:ascii="Times New Roman" w:hAnsi="Times New Roman" w:cs="Arial" w:hint="eastAsia"/>
        </w:rPr>
        <w:t>須具備如下資格</w:t>
      </w:r>
    </w:p>
    <w:p w:rsidR="00200DB8" w:rsidRPr="00200DB8" w:rsidRDefault="00E92F6F" w:rsidP="00200DB8">
      <w:pPr>
        <w:pStyle w:val="aa"/>
        <w:numPr>
          <w:ilvl w:val="0"/>
          <w:numId w:val="11"/>
        </w:numPr>
        <w:tabs>
          <w:tab w:val="left" w:pos="567"/>
        </w:tabs>
        <w:ind w:left="992" w:hangingChars="200" w:hanging="496"/>
        <w:jc w:val="both"/>
        <w:rPr>
          <w:rFonts w:ascii="Times New Roman" w:hAnsi="Times New Roman" w:cs="Arial"/>
        </w:rPr>
      </w:pPr>
      <w:r w:rsidRPr="00200DB8">
        <w:rPr>
          <w:rFonts w:ascii="Times New Roman" w:hAnsi="Times New Roman" w:cs="Arial" w:hint="eastAsia"/>
          <w:color w:val="000000"/>
        </w:rPr>
        <w:t>需為</w:t>
      </w:r>
      <w:r w:rsidR="002721F9" w:rsidRPr="00200DB8">
        <w:rPr>
          <w:rFonts w:ascii="Times New Roman" w:hAnsi="Times New Roman" w:cs="Arial" w:hint="eastAsia"/>
          <w:color w:val="000000"/>
        </w:rPr>
        <w:t>中華圖書資訊館際合作</w:t>
      </w:r>
      <w:r w:rsidR="0000520A" w:rsidRPr="00200DB8">
        <w:rPr>
          <w:rFonts w:ascii="Times New Roman" w:hAnsi="Times New Roman" w:cs="Arial" w:hint="eastAsia"/>
          <w:color w:val="000000"/>
        </w:rPr>
        <w:t>協會</w:t>
      </w:r>
      <w:r w:rsidR="002721F9" w:rsidRPr="00200DB8">
        <w:rPr>
          <w:rFonts w:ascii="Times New Roman" w:hAnsi="Times New Roman" w:cs="Arial" w:hint="eastAsia"/>
          <w:color w:val="000000"/>
        </w:rPr>
        <w:t>會員</w:t>
      </w:r>
      <w:r w:rsidR="00456E3F" w:rsidRPr="00200DB8">
        <w:rPr>
          <w:rFonts w:ascii="Times New Roman" w:hAnsi="Times New Roman" w:cs="Arial" w:hint="eastAsia"/>
          <w:color w:val="000000"/>
        </w:rPr>
        <w:t>或</w:t>
      </w:r>
      <w:r w:rsidR="002721F9" w:rsidRPr="00200DB8">
        <w:rPr>
          <w:rFonts w:ascii="Times New Roman" w:hAnsi="Times New Roman" w:cs="Arial" w:hint="eastAsia"/>
          <w:color w:val="000000"/>
        </w:rPr>
        <w:t>中華民</w:t>
      </w:r>
      <w:r w:rsidR="004D3A9B" w:rsidRPr="00200DB8">
        <w:rPr>
          <w:rFonts w:ascii="Times New Roman" w:hAnsi="Times New Roman" w:cs="Arial"/>
          <w:color w:val="000000"/>
        </w:rPr>
        <w:t>國圖書館圖書館學會會員</w:t>
      </w:r>
    </w:p>
    <w:p w:rsidR="00200DB8" w:rsidRPr="00200DB8" w:rsidRDefault="00E92F6F" w:rsidP="00200DB8">
      <w:pPr>
        <w:pStyle w:val="aa"/>
        <w:numPr>
          <w:ilvl w:val="0"/>
          <w:numId w:val="11"/>
        </w:numPr>
        <w:tabs>
          <w:tab w:val="left" w:pos="567"/>
        </w:tabs>
        <w:ind w:left="992" w:hangingChars="200" w:hanging="496"/>
        <w:jc w:val="both"/>
        <w:rPr>
          <w:rFonts w:ascii="Times New Roman" w:hAnsi="Times New Roman" w:cs="Arial"/>
        </w:rPr>
      </w:pPr>
      <w:r w:rsidRPr="00200DB8">
        <w:rPr>
          <w:rFonts w:ascii="Times New Roman" w:hAnsi="Times New Roman" w:cs="Arial" w:hint="eastAsia"/>
          <w:color w:val="000000"/>
        </w:rPr>
        <w:t>為</w:t>
      </w:r>
      <w:r w:rsidR="004D3A9B" w:rsidRPr="00200DB8">
        <w:rPr>
          <w:rFonts w:ascii="Times New Roman" w:hAnsi="Times New Roman" w:cs="Arial"/>
          <w:color w:val="000000"/>
        </w:rPr>
        <w:t>圖書館在職人員</w:t>
      </w:r>
    </w:p>
    <w:p w:rsidR="001975B3" w:rsidRPr="00200DB8" w:rsidRDefault="001975B3" w:rsidP="00200DB8">
      <w:pPr>
        <w:pStyle w:val="aa"/>
        <w:numPr>
          <w:ilvl w:val="0"/>
          <w:numId w:val="11"/>
        </w:numPr>
        <w:tabs>
          <w:tab w:val="left" w:pos="567"/>
        </w:tabs>
        <w:ind w:left="992" w:hangingChars="200" w:hanging="496"/>
        <w:jc w:val="both"/>
        <w:rPr>
          <w:rFonts w:ascii="Times New Roman" w:hAnsi="Times New Roman" w:cs="Arial"/>
        </w:rPr>
      </w:pPr>
      <w:r w:rsidRPr="00200DB8">
        <w:rPr>
          <w:rFonts w:ascii="Times New Roman" w:hAnsi="Times New Roman" w:cs="Arial" w:hint="eastAsia"/>
          <w:color w:val="000000"/>
        </w:rPr>
        <w:t>如有眷屬同行限一名</w:t>
      </w:r>
      <w:r w:rsidR="00A97852" w:rsidRPr="00200DB8">
        <w:rPr>
          <w:rFonts w:ascii="Times New Roman" w:hAnsi="Times New Roman" w:cs="Arial" w:hint="eastAsia"/>
          <w:color w:val="000000"/>
        </w:rPr>
        <w:t>（</w:t>
      </w:r>
      <w:r w:rsidR="00DB299B" w:rsidRPr="00200DB8">
        <w:rPr>
          <w:rFonts w:ascii="Times New Roman" w:hAnsi="Times New Roman" w:cs="Arial" w:hint="eastAsia"/>
          <w:color w:val="000000"/>
        </w:rPr>
        <w:t>須為同房</w:t>
      </w:r>
      <w:r w:rsidR="00A97852" w:rsidRPr="00200DB8">
        <w:rPr>
          <w:rFonts w:ascii="Times New Roman" w:hAnsi="Times New Roman" w:cs="Arial" w:hint="eastAsia"/>
          <w:color w:val="000000"/>
        </w:rPr>
        <w:t>）</w:t>
      </w:r>
    </w:p>
    <w:p w:rsidR="008A511B" w:rsidRPr="00200DB8" w:rsidRDefault="004D3A9B" w:rsidP="00F009BA">
      <w:pPr>
        <w:numPr>
          <w:ilvl w:val="0"/>
          <w:numId w:val="7"/>
        </w:numPr>
        <w:tabs>
          <w:tab w:val="left" w:pos="567"/>
        </w:tabs>
        <w:spacing w:beforeLines="50" w:before="180"/>
        <w:ind w:left="357" w:hanging="357"/>
        <w:jc w:val="both"/>
        <w:rPr>
          <w:rFonts w:ascii="Times New Roman" w:hAnsi="Times New Roman" w:cs="Arial"/>
        </w:rPr>
      </w:pPr>
      <w:r w:rsidRPr="00200DB8">
        <w:rPr>
          <w:rFonts w:ascii="Times New Roman" w:hAnsi="Times New Roman" w:cs="Arial" w:hint="eastAsia"/>
          <w:b/>
        </w:rPr>
        <w:t>預估</w:t>
      </w:r>
      <w:r w:rsidRPr="00200DB8">
        <w:rPr>
          <w:rFonts w:ascii="Times New Roman" w:hAnsi="Times New Roman" w:cs="Arial"/>
          <w:b/>
        </w:rPr>
        <w:t>團費</w:t>
      </w:r>
      <w:r w:rsidRPr="00200DB8">
        <w:rPr>
          <w:rFonts w:ascii="Times New Roman" w:hAnsi="Times New Roman" w:cs="Arial" w:hint="eastAsia"/>
        </w:rPr>
        <w:t>（暫以</w:t>
      </w:r>
      <w:r w:rsidRPr="00200DB8">
        <w:rPr>
          <w:rFonts w:ascii="Times New Roman" w:hAnsi="Times New Roman" w:cs="Arial" w:hint="eastAsia"/>
        </w:rPr>
        <w:t>25</w:t>
      </w:r>
      <w:r w:rsidR="008A511B" w:rsidRPr="00200DB8">
        <w:rPr>
          <w:rFonts w:ascii="Times New Roman" w:hAnsi="Times New Roman" w:cs="Arial" w:hint="eastAsia"/>
        </w:rPr>
        <w:t>~30</w:t>
      </w:r>
      <w:r w:rsidRPr="00200DB8">
        <w:rPr>
          <w:rFonts w:ascii="Times New Roman" w:hAnsi="Times New Roman" w:cs="Arial" w:hint="eastAsia"/>
        </w:rPr>
        <w:t>人估</w:t>
      </w:r>
      <w:r w:rsidR="0093207D" w:rsidRPr="00200DB8">
        <w:rPr>
          <w:rFonts w:ascii="Times New Roman" w:hAnsi="Times New Roman" w:cs="Arial" w:hint="eastAsia"/>
        </w:rPr>
        <w:t>算</w:t>
      </w:r>
      <w:r w:rsidRPr="00200DB8">
        <w:rPr>
          <w:rFonts w:ascii="Times New Roman" w:hAnsi="Times New Roman" w:cs="Arial" w:hint="eastAsia"/>
        </w:rPr>
        <w:t>）</w:t>
      </w:r>
      <w:r w:rsidRPr="00200DB8">
        <w:rPr>
          <w:rFonts w:ascii="Times New Roman" w:hAnsi="Times New Roman" w:cs="Arial"/>
        </w:rPr>
        <w:t>：</w:t>
      </w:r>
      <w:r w:rsidR="00EE6427" w:rsidRPr="00200DB8">
        <w:rPr>
          <w:rFonts w:ascii="Times New Roman" w:hAnsi="Times New Roman" w:cs="Arial" w:hint="eastAsia"/>
        </w:rPr>
        <w:t>每名</w:t>
      </w:r>
      <w:r w:rsidR="00EE6427" w:rsidRPr="00200DB8">
        <w:rPr>
          <w:rFonts w:ascii="Times New Roman" w:hAnsi="Times New Roman" w:cs="Arial" w:hint="eastAsia"/>
        </w:rPr>
        <w:t>NT$3</w:t>
      </w:r>
      <w:r w:rsidR="001D2C92" w:rsidRPr="00200DB8">
        <w:rPr>
          <w:rFonts w:ascii="Times New Roman" w:hAnsi="Times New Roman" w:cs="Arial"/>
        </w:rPr>
        <w:t>3</w:t>
      </w:r>
      <w:r w:rsidR="00EE6427" w:rsidRPr="00200DB8">
        <w:rPr>
          <w:rFonts w:ascii="Times New Roman" w:hAnsi="Times New Roman" w:cs="Arial" w:hint="eastAsia"/>
        </w:rPr>
        <w:t>,000</w:t>
      </w:r>
      <w:r w:rsidR="00EE6427" w:rsidRPr="00200DB8">
        <w:rPr>
          <w:rFonts w:ascii="Times New Roman" w:hAnsi="Times New Roman" w:cs="Arial" w:hint="eastAsia"/>
        </w:rPr>
        <w:t>元。</w:t>
      </w:r>
    </w:p>
    <w:p w:rsidR="00200DB8" w:rsidRDefault="004D3A9B" w:rsidP="00200DB8">
      <w:pPr>
        <w:numPr>
          <w:ilvl w:val="0"/>
          <w:numId w:val="7"/>
        </w:numPr>
        <w:tabs>
          <w:tab w:val="left" w:pos="567"/>
        </w:tabs>
        <w:spacing w:beforeLines="50" w:before="180"/>
        <w:ind w:left="357" w:hanging="357"/>
        <w:jc w:val="both"/>
        <w:rPr>
          <w:rFonts w:ascii="Times New Roman" w:hAnsi="Times New Roman" w:cs="Arial"/>
          <w:b/>
        </w:rPr>
      </w:pPr>
      <w:r w:rsidRPr="00200DB8">
        <w:rPr>
          <w:rFonts w:ascii="Times New Roman" w:hAnsi="Times New Roman" w:cs="Arial"/>
          <w:b/>
        </w:rPr>
        <w:t>報名方式：</w:t>
      </w:r>
    </w:p>
    <w:p w:rsidR="00200DB8" w:rsidRPr="00200DB8" w:rsidRDefault="005741E0" w:rsidP="00200DB8">
      <w:pPr>
        <w:pStyle w:val="aa"/>
        <w:numPr>
          <w:ilvl w:val="0"/>
          <w:numId w:val="14"/>
        </w:numPr>
        <w:tabs>
          <w:tab w:val="left" w:pos="567"/>
        </w:tabs>
        <w:ind w:left="992" w:hangingChars="200" w:hanging="496"/>
        <w:jc w:val="both"/>
        <w:rPr>
          <w:rFonts w:ascii="Times New Roman" w:hAnsi="Times New Roman" w:cs="Arial"/>
          <w:b/>
        </w:rPr>
      </w:pPr>
      <w:r w:rsidRPr="00200DB8">
        <w:rPr>
          <w:rFonts w:ascii="Times New Roman" w:hAnsi="Times New Roman" w:cs="Arial" w:hint="eastAsia"/>
          <w:color w:val="000000"/>
        </w:rPr>
        <w:t>欲參加者，</w:t>
      </w:r>
      <w:r w:rsidR="00A93D62" w:rsidRPr="00200DB8">
        <w:rPr>
          <w:rFonts w:ascii="Times New Roman" w:hAnsi="Times New Roman" w:cs="Arial" w:hint="eastAsia"/>
          <w:color w:val="000000"/>
        </w:rPr>
        <w:t>請</w:t>
      </w:r>
      <w:r w:rsidR="004D3A9B" w:rsidRPr="00200DB8">
        <w:rPr>
          <w:rFonts w:ascii="Times New Roman" w:hAnsi="Times New Roman" w:cs="Arial"/>
          <w:color w:val="000000"/>
        </w:rPr>
        <w:t>填寫報名表於</w:t>
      </w:r>
      <w:r w:rsidR="00A86351" w:rsidRPr="00200DB8">
        <w:rPr>
          <w:rFonts w:ascii="Times New Roman" w:hAnsi="Times New Roman" w:cs="Arial" w:hint="eastAsia"/>
          <w:color w:val="000000"/>
        </w:rPr>
        <w:t>108</w:t>
      </w:r>
      <w:r w:rsidR="00A86351" w:rsidRPr="00200DB8">
        <w:rPr>
          <w:rFonts w:ascii="Times New Roman" w:hAnsi="Times New Roman" w:cs="Arial" w:hint="eastAsia"/>
          <w:color w:val="000000"/>
        </w:rPr>
        <w:t>年</w:t>
      </w:r>
      <w:r w:rsidR="00E25B6C" w:rsidRPr="00200DB8">
        <w:rPr>
          <w:rFonts w:ascii="Times New Roman" w:hAnsi="Times New Roman" w:cs="Arial"/>
          <w:color w:val="000000"/>
        </w:rPr>
        <w:t>7</w:t>
      </w:r>
      <w:r w:rsidR="004D3A9B" w:rsidRPr="00200DB8">
        <w:rPr>
          <w:rFonts w:ascii="Times New Roman" w:hAnsi="Times New Roman" w:cs="Arial"/>
          <w:color w:val="000000"/>
        </w:rPr>
        <w:t>月</w:t>
      </w:r>
      <w:r w:rsidR="00F534CE" w:rsidRPr="00200DB8">
        <w:rPr>
          <w:rFonts w:ascii="Times New Roman" w:hAnsi="Times New Roman" w:cs="Arial"/>
          <w:color w:val="000000"/>
        </w:rPr>
        <w:t>31</w:t>
      </w:r>
      <w:r w:rsidR="004D3A9B" w:rsidRPr="00200DB8">
        <w:rPr>
          <w:rFonts w:ascii="Times New Roman" w:hAnsi="Times New Roman" w:cs="Arial"/>
          <w:color w:val="000000"/>
        </w:rPr>
        <w:t>日前</w:t>
      </w:r>
      <w:r w:rsidR="004D3A9B" w:rsidRPr="00200DB8">
        <w:rPr>
          <w:rFonts w:ascii="Times New Roman" w:hAnsi="Times New Roman" w:cs="Arial"/>
          <w:color w:val="000000"/>
        </w:rPr>
        <w:t>E-mail</w:t>
      </w:r>
      <w:r w:rsidR="004D3A9B" w:rsidRPr="00200DB8">
        <w:rPr>
          <w:rFonts w:ascii="Times New Roman" w:hAnsi="Times New Roman" w:cs="Arial"/>
          <w:color w:val="000000"/>
        </w:rPr>
        <w:t>至</w:t>
      </w:r>
      <w:r w:rsidR="00485498" w:rsidRPr="00200DB8">
        <w:rPr>
          <w:rFonts w:ascii="Times New Roman" w:hAnsi="Times New Roman" w:cs="Arial" w:hint="eastAsia"/>
          <w:color w:val="000000"/>
        </w:rPr>
        <w:t>本會國際館際交流委員會</w:t>
      </w:r>
      <w:r w:rsidR="00A93D62" w:rsidRPr="00200DB8">
        <w:rPr>
          <w:rFonts w:ascii="Times New Roman" w:hAnsi="Times New Roman" w:cs="Arial" w:hint="eastAsia"/>
          <w:color w:val="000000"/>
        </w:rPr>
        <w:t>聯絡人：黃</w:t>
      </w:r>
      <w:r w:rsidR="007D62EA" w:rsidRPr="00200DB8">
        <w:rPr>
          <w:rFonts w:ascii="Times New Roman" w:hAnsi="Times New Roman" w:cs="Arial" w:hint="eastAsia"/>
          <w:color w:val="000000"/>
        </w:rPr>
        <w:t>素英</w:t>
      </w:r>
      <w:r w:rsidR="00A93D62" w:rsidRPr="00200DB8">
        <w:rPr>
          <w:rFonts w:ascii="Times New Roman" w:hAnsi="Times New Roman" w:cs="Arial" w:hint="eastAsia"/>
          <w:color w:val="000000"/>
        </w:rPr>
        <w:t>小姐，</w:t>
      </w:r>
      <w:r w:rsidR="00BF5FB0" w:rsidRPr="00200DB8">
        <w:rPr>
          <w:rFonts w:ascii="Times New Roman" w:hAnsi="Times New Roman" w:cs="Arial" w:hint="eastAsia"/>
          <w:color w:val="000000"/>
        </w:rPr>
        <w:t>E</w:t>
      </w:r>
      <w:r w:rsidR="00A93D62" w:rsidRPr="00200DB8">
        <w:rPr>
          <w:rFonts w:ascii="Times New Roman" w:hAnsi="Times New Roman" w:cs="Arial" w:hint="eastAsia"/>
          <w:color w:val="000000"/>
        </w:rPr>
        <w:t>-mail</w:t>
      </w:r>
      <w:r w:rsidR="00A93D62" w:rsidRPr="00200DB8">
        <w:rPr>
          <w:rFonts w:ascii="Times New Roman" w:hAnsi="Times New Roman" w:cs="Arial" w:hint="eastAsia"/>
          <w:color w:val="000000"/>
        </w:rPr>
        <w:t>：</w:t>
      </w:r>
      <w:hyperlink r:id="rId8" w:history="1">
        <w:r w:rsidR="00A93D62" w:rsidRPr="00200DB8">
          <w:rPr>
            <w:rFonts w:ascii="Times New Roman" w:hAnsi="Times New Roman" w:cs="Arial" w:hint="eastAsia"/>
            <w:color w:val="000000"/>
          </w:rPr>
          <w:t>pamela@tmu.edu.tw</w:t>
        </w:r>
      </w:hyperlink>
      <w:r w:rsidRPr="00200DB8">
        <w:rPr>
          <w:rFonts w:ascii="Times New Roman" w:hAnsi="Times New Roman" w:cs="Arial" w:hint="eastAsia"/>
          <w:color w:val="000000"/>
        </w:rPr>
        <w:t>。</w:t>
      </w:r>
    </w:p>
    <w:p w:rsidR="00200DB8" w:rsidRPr="00200DB8" w:rsidRDefault="005741E0" w:rsidP="00200DB8">
      <w:pPr>
        <w:pStyle w:val="aa"/>
        <w:numPr>
          <w:ilvl w:val="0"/>
          <w:numId w:val="14"/>
        </w:numPr>
        <w:tabs>
          <w:tab w:val="left" w:pos="567"/>
        </w:tabs>
        <w:ind w:left="992" w:hangingChars="200" w:hanging="496"/>
        <w:jc w:val="both"/>
        <w:rPr>
          <w:rFonts w:ascii="Times New Roman" w:hAnsi="Times New Roman" w:cs="Arial"/>
          <w:b/>
        </w:rPr>
      </w:pPr>
      <w:r w:rsidRPr="00200DB8">
        <w:rPr>
          <w:rFonts w:ascii="Times New Roman" w:hAnsi="Times New Roman" w:cs="Arial"/>
          <w:color w:val="000000"/>
        </w:rPr>
        <w:t>確定參加者，</w:t>
      </w:r>
      <w:r w:rsidR="00485498" w:rsidRPr="00200DB8">
        <w:rPr>
          <w:rFonts w:ascii="Times New Roman" w:hAnsi="Times New Roman" w:cs="Arial" w:hint="eastAsia"/>
          <w:color w:val="000000"/>
        </w:rPr>
        <w:t>將另行通知，</w:t>
      </w:r>
      <w:r w:rsidRPr="00200DB8">
        <w:rPr>
          <w:rFonts w:ascii="Times New Roman" w:hAnsi="Times New Roman" w:cs="Arial"/>
          <w:color w:val="000000"/>
        </w:rPr>
        <w:t>請於</w:t>
      </w:r>
      <w:r w:rsidRPr="00200DB8">
        <w:rPr>
          <w:rFonts w:ascii="Times New Roman" w:hAnsi="Times New Roman" w:cs="Arial" w:hint="eastAsia"/>
          <w:color w:val="000000"/>
        </w:rPr>
        <w:t>報名後二日內</w:t>
      </w:r>
      <w:r w:rsidRPr="00200DB8">
        <w:rPr>
          <w:rFonts w:ascii="Times New Roman" w:hAnsi="Times New Roman" w:cs="Arial"/>
          <w:color w:val="000000"/>
        </w:rPr>
        <w:t>繳交</w:t>
      </w:r>
      <w:r w:rsidRPr="00200DB8">
        <w:rPr>
          <w:rFonts w:ascii="Times New Roman" w:hAnsi="Times New Roman" w:cs="Arial"/>
          <w:color w:val="000000"/>
        </w:rPr>
        <w:t>5,000</w:t>
      </w:r>
      <w:r w:rsidRPr="00200DB8">
        <w:rPr>
          <w:rFonts w:ascii="Times New Roman" w:hAnsi="Times New Roman" w:cs="Arial"/>
          <w:color w:val="000000"/>
        </w:rPr>
        <w:t>元訂金，逾期未繳納者，視同放棄。</w:t>
      </w:r>
    </w:p>
    <w:p w:rsidR="00200DB8" w:rsidRPr="00200DB8" w:rsidRDefault="00D64522" w:rsidP="00200DB8">
      <w:pPr>
        <w:pStyle w:val="aa"/>
        <w:numPr>
          <w:ilvl w:val="0"/>
          <w:numId w:val="14"/>
        </w:numPr>
        <w:tabs>
          <w:tab w:val="left" w:pos="567"/>
        </w:tabs>
        <w:ind w:left="992" w:hangingChars="200" w:hanging="496"/>
        <w:jc w:val="both"/>
        <w:rPr>
          <w:rFonts w:ascii="Times New Roman" w:hAnsi="Times New Roman" w:cs="Arial"/>
          <w:b/>
        </w:rPr>
      </w:pPr>
      <w:r w:rsidRPr="00200DB8">
        <w:rPr>
          <w:rFonts w:ascii="Times New Roman" w:hAnsi="Times New Roman" w:cs="Arial" w:hint="eastAsia"/>
          <w:color w:val="000000"/>
        </w:rPr>
        <w:t>請匯款至</w:t>
      </w:r>
      <w:r w:rsidR="00151F72" w:rsidRPr="00200DB8">
        <w:rPr>
          <w:rFonts w:ascii="Times New Roman" w:hAnsi="Times New Roman" w:cs="Arial" w:hint="eastAsia"/>
          <w:color w:val="000000"/>
        </w:rPr>
        <w:t>下列帳戶</w:t>
      </w:r>
      <w:r w:rsidRPr="00200DB8">
        <w:rPr>
          <w:rFonts w:ascii="Times New Roman" w:hAnsi="Times New Roman" w:cs="Arial" w:hint="eastAsia"/>
          <w:color w:val="000000"/>
        </w:rPr>
        <w:t>，匯款後請回覆告知帳號末</w:t>
      </w:r>
      <w:smartTag w:uri="urn:schemas-microsoft-com:office:smarttags" w:element="chmetcnv">
        <w:smartTagPr>
          <w:attr w:name="UnitName" w:val="碼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200DB8">
          <w:rPr>
            <w:rFonts w:ascii="Times New Roman" w:hAnsi="Times New Roman" w:cs="Arial" w:hint="eastAsia"/>
            <w:color w:val="000000"/>
          </w:rPr>
          <w:t>5</w:t>
        </w:r>
        <w:r w:rsidRPr="00200DB8">
          <w:rPr>
            <w:rFonts w:ascii="Times New Roman" w:hAnsi="Times New Roman" w:cs="Arial" w:hint="eastAsia"/>
            <w:color w:val="000000"/>
          </w:rPr>
          <w:t>碼</w:t>
        </w:r>
      </w:smartTag>
      <w:r w:rsidRPr="00200DB8">
        <w:rPr>
          <w:rFonts w:ascii="Times New Roman" w:hAnsi="Times New Roman" w:cs="Arial" w:hint="eastAsia"/>
          <w:color w:val="000000"/>
        </w:rPr>
        <w:t>，以便查核。</w:t>
      </w:r>
    </w:p>
    <w:p w:rsidR="00200DB8" w:rsidRPr="00200DB8" w:rsidRDefault="00F7740B" w:rsidP="00200DB8">
      <w:pPr>
        <w:pStyle w:val="aa"/>
        <w:tabs>
          <w:tab w:val="left" w:pos="567"/>
        </w:tabs>
        <w:ind w:leftChars="0" w:left="992"/>
        <w:jc w:val="both"/>
        <w:rPr>
          <w:rFonts w:ascii="Times New Roman" w:hAnsi="Times New Roman" w:cs="Arial"/>
          <w:b/>
        </w:rPr>
      </w:pPr>
      <w:r w:rsidRPr="00200DB8">
        <w:rPr>
          <w:rFonts w:ascii="Times New Roman" w:hAnsi="Times New Roman" w:cs="Arial" w:hint="eastAsia"/>
          <w:color w:val="000000"/>
        </w:rPr>
        <w:t>戶名：金洋國際旅行社股份有限公司</w:t>
      </w:r>
      <w:r w:rsidRPr="00200DB8">
        <w:rPr>
          <w:rFonts w:ascii="Times New Roman" w:hAnsi="Times New Roman" w:cs="Arial" w:hint="eastAsia"/>
          <w:color w:val="000000"/>
        </w:rPr>
        <w:t xml:space="preserve"> </w:t>
      </w:r>
      <w:r w:rsidRPr="00200DB8">
        <w:rPr>
          <w:rFonts w:ascii="Times New Roman" w:hAnsi="Times New Roman" w:cs="Arial"/>
          <w:color w:val="000000"/>
        </w:rPr>
        <w:t xml:space="preserve"> </w:t>
      </w:r>
      <w:r w:rsidRPr="00200DB8">
        <w:rPr>
          <w:rFonts w:ascii="Times New Roman" w:hAnsi="Times New Roman" w:cs="Arial" w:hint="eastAsia"/>
          <w:color w:val="000000"/>
        </w:rPr>
        <w:t>銀行：永豐銀行松江分行</w:t>
      </w:r>
    </w:p>
    <w:p w:rsidR="00151F72" w:rsidRPr="00200DB8" w:rsidRDefault="00151F72" w:rsidP="00200DB8">
      <w:pPr>
        <w:pStyle w:val="aa"/>
        <w:tabs>
          <w:tab w:val="left" w:pos="567"/>
        </w:tabs>
        <w:ind w:leftChars="0" w:left="992"/>
        <w:jc w:val="both"/>
        <w:rPr>
          <w:rFonts w:ascii="Times New Roman" w:hAnsi="Times New Roman" w:cs="Arial"/>
          <w:b/>
        </w:rPr>
      </w:pPr>
      <w:r w:rsidRPr="00200DB8">
        <w:rPr>
          <w:rFonts w:ascii="Times New Roman" w:hAnsi="Times New Roman" w:cs="Arial" w:hint="eastAsia"/>
          <w:color w:val="000000"/>
        </w:rPr>
        <w:t>匯款帳號</w:t>
      </w:r>
      <w:r w:rsidR="00937CB0" w:rsidRPr="00200DB8">
        <w:rPr>
          <w:rFonts w:ascii="Times New Roman" w:hAnsi="Times New Roman" w:cs="Arial" w:hint="eastAsia"/>
          <w:color w:val="000000"/>
        </w:rPr>
        <w:t>：</w:t>
      </w:r>
      <w:r w:rsidR="00F7740B" w:rsidRPr="00200DB8">
        <w:rPr>
          <w:rFonts w:ascii="Times New Roman" w:hAnsi="Times New Roman" w:cs="Arial"/>
          <w:color w:val="000000"/>
        </w:rPr>
        <w:t>0150010000464-1</w:t>
      </w:r>
      <w:r w:rsidR="00F7740B" w:rsidRPr="00200DB8">
        <w:rPr>
          <w:rFonts w:ascii="Times New Roman" w:hAnsi="Times New Roman" w:cs="Calibri" w:hint="eastAsia"/>
          <w:color w:val="1F497D"/>
          <w:shd w:val="clear" w:color="auto" w:fill="FFFFFF"/>
        </w:rPr>
        <w:t xml:space="preserve"> </w:t>
      </w:r>
      <w:r w:rsidR="00F7740B" w:rsidRPr="00200DB8">
        <w:rPr>
          <w:rFonts w:ascii="Times New Roman" w:hAnsi="Times New Roman" w:cs="Calibri"/>
          <w:color w:val="1F497D"/>
          <w:shd w:val="clear" w:color="auto" w:fill="FFFFFF"/>
        </w:rPr>
        <w:t xml:space="preserve">  </w:t>
      </w:r>
      <w:r w:rsidR="00D51156" w:rsidRPr="00200DB8">
        <w:rPr>
          <w:rFonts w:ascii="Times New Roman" w:hAnsi="Times New Roman" w:cs="Arial" w:hint="eastAsia"/>
          <w:color w:val="000000"/>
        </w:rPr>
        <w:t>銀行</w:t>
      </w:r>
      <w:r w:rsidRPr="00200DB8">
        <w:rPr>
          <w:rFonts w:ascii="Times New Roman" w:hAnsi="Times New Roman" w:cs="Arial" w:hint="eastAsia"/>
          <w:color w:val="000000"/>
        </w:rPr>
        <w:t>代碼：</w:t>
      </w:r>
      <w:r w:rsidR="00F7740B" w:rsidRPr="00200DB8">
        <w:rPr>
          <w:rFonts w:ascii="Times New Roman" w:hAnsi="Times New Roman" w:cs="Arial" w:hint="eastAsia"/>
          <w:color w:val="000000"/>
        </w:rPr>
        <w:t>807-0151</w:t>
      </w:r>
    </w:p>
    <w:p w:rsidR="00181AA2" w:rsidRPr="00200DB8" w:rsidRDefault="004D3A9B" w:rsidP="00F009BA">
      <w:pPr>
        <w:numPr>
          <w:ilvl w:val="0"/>
          <w:numId w:val="7"/>
        </w:numPr>
        <w:tabs>
          <w:tab w:val="left" w:pos="567"/>
        </w:tabs>
        <w:spacing w:beforeLines="50" w:before="180"/>
        <w:ind w:left="357" w:hanging="357"/>
        <w:jc w:val="both"/>
        <w:rPr>
          <w:rFonts w:ascii="Times New Roman" w:hAnsi="Times New Roman" w:cs="Arial"/>
        </w:rPr>
      </w:pPr>
      <w:r w:rsidRPr="00200DB8">
        <w:rPr>
          <w:rFonts w:ascii="Times New Roman" w:hAnsi="Times New Roman" w:cs="Arial"/>
          <w:b/>
        </w:rPr>
        <w:t>名額限制：</w:t>
      </w:r>
      <w:r w:rsidR="00E42F00" w:rsidRPr="00200DB8">
        <w:rPr>
          <w:rFonts w:ascii="Times New Roman" w:hAnsi="Times New Roman" w:cs="Arial"/>
        </w:rPr>
        <w:t>30</w:t>
      </w:r>
      <w:r w:rsidRPr="00200DB8">
        <w:rPr>
          <w:rFonts w:ascii="Times New Roman" w:hAnsi="Times New Roman" w:cs="Arial"/>
        </w:rPr>
        <w:t>名</w:t>
      </w:r>
    </w:p>
    <w:p w:rsidR="00200DB8" w:rsidRDefault="004D3A9B" w:rsidP="004D3A9B">
      <w:pPr>
        <w:jc w:val="center"/>
        <w:rPr>
          <w:rFonts w:ascii="Times New Roman" w:hAnsi="Times New Roman" w:cs="Arial"/>
          <w:b/>
          <w:sz w:val="40"/>
          <w:szCs w:val="32"/>
        </w:rPr>
      </w:pPr>
      <w:r w:rsidRPr="00200DB8">
        <w:rPr>
          <w:rFonts w:ascii="Times New Roman" w:hAnsi="Times New Roman" w:cs="Arial"/>
          <w:b/>
          <w:sz w:val="40"/>
          <w:szCs w:val="32"/>
        </w:rPr>
        <w:lastRenderedPageBreak/>
        <w:t>中華</w:t>
      </w:r>
      <w:r w:rsidR="00561FA4" w:rsidRPr="00200DB8">
        <w:rPr>
          <w:rFonts w:ascii="Times New Roman" w:hAnsi="Times New Roman" w:cs="Arial" w:hint="eastAsia"/>
          <w:b/>
          <w:sz w:val="40"/>
          <w:szCs w:val="32"/>
        </w:rPr>
        <w:t>圖書資訊館際合作協</w:t>
      </w:r>
      <w:r w:rsidRPr="00200DB8">
        <w:rPr>
          <w:rFonts w:ascii="Times New Roman" w:hAnsi="Times New Roman" w:cs="Arial"/>
          <w:b/>
          <w:sz w:val="40"/>
          <w:szCs w:val="32"/>
        </w:rPr>
        <w:t>會</w:t>
      </w:r>
    </w:p>
    <w:p w:rsidR="004D3A9B" w:rsidRPr="00200DB8" w:rsidRDefault="00561FA4" w:rsidP="004D3A9B">
      <w:pPr>
        <w:jc w:val="center"/>
        <w:rPr>
          <w:rFonts w:ascii="Times New Roman" w:hAnsi="Times New Roman" w:cs="Arial"/>
          <w:b/>
          <w:sz w:val="40"/>
          <w:szCs w:val="32"/>
        </w:rPr>
      </w:pPr>
      <w:r w:rsidRPr="00200DB8">
        <w:rPr>
          <w:rFonts w:ascii="Times New Roman" w:hAnsi="Times New Roman" w:cs="Arial"/>
          <w:b/>
          <w:sz w:val="40"/>
          <w:szCs w:val="32"/>
        </w:rPr>
        <w:t>2019</w:t>
      </w:r>
      <w:r w:rsidRPr="00200DB8">
        <w:rPr>
          <w:rFonts w:ascii="Times New Roman" w:hAnsi="Times New Roman" w:cs="Arial" w:hint="eastAsia"/>
          <w:b/>
          <w:sz w:val="40"/>
          <w:szCs w:val="32"/>
        </w:rPr>
        <w:t>新加坡圖</w:t>
      </w:r>
      <w:r w:rsidR="004D3A9B" w:rsidRPr="00200DB8">
        <w:rPr>
          <w:rFonts w:ascii="Times New Roman" w:hAnsi="Times New Roman" w:cs="Arial"/>
          <w:b/>
          <w:sz w:val="40"/>
          <w:szCs w:val="32"/>
        </w:rPr>
        <w:t>書館參訪團</w:t>
      </w:r>
      <w:r w:rsidR="004D3A9B" w:rsidRPr="00200DB8">
        <w:rPr>
          <w:rFonts w:ascii="Times New Roman" w:hAnsi="Times New Roman" w:cs="Arial" w:hint="eastAsia"/>
          <w:b/>
          <w:sz w:val="40"/>
          <w:szCs w:val="32"/>
        </w:rPr>
        <w:t>報名表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7907"/>
      </w:tblGrid>
      <w:tr w:rsidR="004D3A9B" w:rsidRPr="00200DB8" w:rsidTr="00200DB8">
        <w:trPr>
          <w:jc w:val="center"/>
        </w:trPr>
        <w:tc>
          <w:tcPr>
            <w:tcW w:w="2268" w:type="dxa"/>
            <w:shd w:val="clear" w:color="auto" w:fill="auto"/>
          </w:tcPr>
          <w:p w:rsidR="004D3A9B" w:rsidRPr="00200DB8" w:rsidRDefault="004D3A9B" w:rsidP="00200DB8">
            <w:pPr>
              <w:spacing w:line="480" w:lineRule="auto"/>
              <w:rPr>
                <w:rFonts w:ascii="Times New Roman" w:hAnsi="Times New Roman" w:cs="Arial"/>
              </w:rPr>
            </w:pPr>
            <w:r w:rsidRPr="00200DB8">
              <w:rPr>
                <w:rFonts w:ascii="Times New Roman" w:hAnsi="Times New Roman" w:cs="Arial"/>
              </w:rPr>
              <w:t>中文姓名</w:t>
            </w:r>
          </w:p>
        </w:tc>
        <w:tc>
          <w:tcPr>
            <w:tcW w:w="7801" w:type="dxa"/>
            <w:shd w:val="clear" w:color="auto" w:fill="auto"/>
          </w:tcPr>
          <w:p w:rsidR="004D3A9B" w:rsidRPr="00200DB8" w:rsidRDefault="004D3A9B" w:rsidP="00200DB8">
            <w:pPr>
              <w:spacing w:line="480" w:lineRule="auto"/>
              <w:rPr>
                <w:rFonts w:ascii="Times New Roman" w:hAnsi="Times New Roman" w:cs="Arial"/>
              </w:rPr>
            </w:pPr>
          </w:p>
        </w:tc>
      </w:tr>
      <w:tr w:rsidR="004D3A9B" w:rsidRPr="00200DB8" w:rsidTr="00200DB8">
        <w:trPr>
          <w:jc w:val="center"/>
        </w:trPr>
        <w:tc>
          <w:tcPr>
            <w:tcW w:w="2268" w:type="dxa"/>
            <w:shd w:val="clear" w:color="auto" w:fill="auto"/>
          </w:tcPr>
          <w:p w:rsidR="004D3A9B" w:rsidRPr="00200DB8" w:rsidRDefault="004D3A9B" w:rsidP="00200DB8">
            <w:pPr>
              <w:spacing w:line="480" w:lineRule="auto"/>
              <w:rPr>
                <w:rFonts w:ascii="Times New Roman" w:hAnsi="Times New Roman" w:cs="Arial"/>
              </w:rPr>
            </w:pPr>
            <w:r w:rsidRPr="00200DB8">
              <w:rPr>
                <w:rFonts w:ascii="Times New Roman" w:hAnsi="Times New Roman" w:cs="Arial"/>
              </w:rPr>
              <w:t>英文姓名</w:t>
            </w:r>
          </w:p>
        </w:tc>
        <w:tc>
          <w:tcPr>
            <w:tcW w:w="7801" w:type="dxa"/>
            <w:shd w:val="clear" w:color="auto" w:fill="auto"/>
          </w:tcPr>
          <w:p w:rsidR="004D3A9B" w:rsidRPr="00200DB8" w:rsidRDefault="004D3A9B" w:rsidP="00200DB8">
            <w:pPr>
              <w:spacing w:line="480" w:lineRule="auto"/>
              <w:rPr>
                <w:rFonts w:ascii="Times New Roman" w:hAnsi="Times New Roman" w:cs="Arial"/>
              </w:rPr>
            </w:pPr>
          </w:p>
        </w:tc>
      </w:tr>
      <w:tr w:rsidR="004D3A9B" w:rsidRPr="00200DB8" w:rsidTr="00200DB8">
        <w:trPr>
          <w:jc w:val="center"/>
        </w:trPr>
        <w:tc>
          <w:tcPr>
            <w:tcW w:w="2268" w:type="dxa"/>
            <w:shd w:val="clear" w:color="auto" w:fill="auto"/>
          </w:tcPr>
          <w:p w:rsidR="00200DB8" w:rsidRDefault="004D3A9B" w:rsidP="00200DB8">
            <w:pPr>
              <w:spacing w:line="480" w:lineRule="auto"/>
              <w:rPr>
                <w:rFonts w:ascii="Times New Roman" w:hAnsi="Times New Roman" w:cs="Arial"/>
              </w:rPr>
            </w:pPr>
            <w:r w:rsidRPr="00200DB8">
              <w:rPr>
                <w:rFonts w:ascii="Times New Roman" w:hAnsi="Times New Roman" w:cs="Arial"/>
              </w:rPr>
              <w:t>服務單位及職稱</w:t>
            </w:r>
          </w:p>
          <w:p w:rsidR="004D3A9B" w:rsidRPr="00200DB8" w:rsidRDefault="0000714D" w:rsidP="00200DB8">
            <w:pPr>
              <w:spacing w:line="48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（</w:t>
            </w:r>
            <w:r w:rsidR="004D3A9B" w:rsidRPr="00200DB8">
              <w:rPr>
                <w:rFonts w:ascii="Times New Roman" w:hAnsi="Times New Roman" w:cs="Arial"/>
              </w:rPr>
              <w:t>中文</w:t>
            </w:r>
            <w:r>
              <w:rPr>
                <w:rFonts w:ascii="Times New Roman" w:hAnsi="Times New Roman" w:cs="Arial"/>
              </w:rPr>
              <w:t>）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4D3A9B" w:rsidRPr="00200DB8" w:rsidRDefault="004D3A9B" w:rsidP="00200DB8">
            <w:pPr>
              <w:spacing w:line="480" w:lineRule="auto"/>
              <w:jc w:val="both"/>
              <w:rPr>
                <w:rFonts w:ascii="Times New Roman" w:hAnsi="Times New Roman" w:cs="Arial"/>
              </w:rPr>
            </w:pPr>
          </w:p>
        </w:tc>
      </w:tr>
      <w:tr w:rsidR="004D3A9B" w:rsidRPr="00200DB8" w:rsidTr="00200DB8">
        <w:trPr>
          <w:jc w:val="center"/>
        </w:trPr>
        <w:tc>
          <w:tcPr>
            <w:tcW w:w="2268" w:type="dxa"/>
            <w:shd w:val="clear" w:color="auto" w:fill="auto"/>
          </w:tcPr>
          <w:p w:rsidR="00200DB8" w:rsidRDefault="004D3A9B" w:rsidP="00200DB8">
            <w:pPr>
              <w:spacing w:line="480" w:lineRule="auto"/>
              <w:rPr>
                <w:rFonts w:ascii="Times New Roman" w:hAnsi="Times New Roman" w:cs="Arial"/>
              </w:rPr>
            </w:pPr>
            <w:r w:rsidRPr="00200DB8">
              <w:rPr>
                <w:rFonts w:ascii="Times New Roman" w:hAnsi="Times New Roman" w:cs="Arial"/>
              </w:rPr>
              <w:t>服務單位及職稱</w:t>
            </w:r>
          </w:p>
          <w:p w:rsidR="004D3A9B" w:rsidRPr="00200DB8" w:rsidRDefault="0000714D" w:rsidP="00200DB8">
            <w:pPr>
              <w:spacing w:line="48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（</w:t>
            </w:r>
            <w:r w:rsidR="004D3A9B" w:rsidRPr="00200DB8">
              <w:rPr>
                <w:rFonts w:ascii="Times New Roman" w:hAnsi="Times New Roman" w:cs="Arial"/>
              </w:rPr>
              <w:t>英文</w:t>
            </w:r>
            <w:r>
              <w:rPr>
                <w:rFonts w:ascii="Times New Roman" w:hAnsi="Times New Roman" w:cs="Arial"/>
              </w:rPr>
              <w:t>）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4D3A9B" w:rsidRPr="00200DB8" w:rsidRDefault="004D3A9B" w:rsidP="00200DB8">
            <w:pPr>
              <w:spacing w:line="480" w:lineRule="auto"/>
              <w:jc w:val="both"/>
              <w:rPr>
                <w:rFonts w:ascii="Times New Roman" w:hAnsi="Times New Roman" w:cs="Arial"/>
              </w:rPr>
            </w:pPr>
          </w:p>
        </w:tc>
      </w:tr>
      <w:tr w:rsidR="004D3A9B" w:rsidRPr="00200DB8" w:rsidTr="00200DB8">
        <w:trPr>
          <w:jc w:val="center"/>
        </w:trPr>
        <w:tc>
          <w:tcPr>
            <w:tcW w:w="2268" w:type="dxa"/>
            <w:shd w:val="clear" w:color="auto" w:fill="auto"/>
          </w:tcPr>
          <w:p w:rsidR="004D3A9B" w:rsidRPr="00200DB8" w:rsidRDefault="004D3A9B" w:rsidP="00200DB8">
            <w:pPr>
              <w:spacing w:line="480" w:lineRule="auto"/>
              <w:rPr>
                <w:rFonts w:ascii="Times New Roman" w:hAnsi="Times New Roman" w:cs="Arial"/>
              </w:rPr>
            </w:pPr>
            <w:r w:rsidRPr="00200DB8">
              <w:rPr>
                <w:rFonts w:ascii="Times New Roman" w:hAnsi="Times New Roman" w:cs="Arial"/>
              </w:rPr>
              <w:t>聯絡電話</w:t>
            </w:r>
          </w:p>
        </w:tc>
        <w:tc>
          <w:tcPr>
            <w:tcW w:w="7801" w:type="dxa"/>
            <w:shd w:val="clear" w:color="auto" w:fill="auto"/>
          </w:tcPr>
          <w:p w:rsidR="004D3A9B" w:rsidRPr="00200DB8" w:rsidRDefault="0000714D" w:rsidP="00200DB8">
            <w:pPr>
              <w:spacing w:line="48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（</w:t>
            </w:r>
            <w:r w:rsidR="004D3A9B" w:rsidRPr="00200DB8">
              <w:rPr>
                <w:rFonts w:ascii="Times New Roman" w:hAnsi="Times New Roman" w:cs="Arial"/>
              </w:rPr>
              <w:t>公</w:t>
            </w:r>
            <w:r>
              <w:rPr>
                <w:rFonts w:ascii="Times New Roman" w:hAnsi="Times New Roman" w:cs="Arial"/>
              </w:rPr>
              <w:t>）</w:t>
            </w:r>
          </w:p>
        </w:tc>
      </w:tr>
      <w:tr w:rsidR="004D3A9B" w:rsidRPr="00200DB8" w:rsidTr="00200DB8">
        <w:trPr>
          <w:jc w:val="center"/>
        </w:trPr>
        <w:tc>
          <w:tcPr>
            <w:tcW w:w="2268" w:type="dxa"/>
            <w:shd w:val="clear" w:color="auto" w:fill="auto"/>
          </w:tcPr>
          <w:p w:rsidR="004D3A9B" w:rsidRPr="00200DB8" w:rsidRDefault="004D3A9B" w:rsidP="00200DB8">
            <w:pPr>
              <w:spacing w:line="480" w:lineRule="auto"/>
              <w:rPr>
                <w:rFonts w:ascii="Times New Roman" w:hAnsi="Times New Roman" w:cs="Arial"/>
              </w:rPr>
            </w:pPr>
            <w:r w:rsidRPr="00200DB8">
              <w:rPr>
                <w:rFonts w:ascii="Times New Roman" w:hAnsi="Times New Roman" w:cs="Arial"/>
              </w:rPr>
              <w:t>手機</w:t>
            </w:r>
          </w:p>
        </w:tc>
        <w:tc>
          <w:tcPr>
            <w:tcW w:w="7801" w:type="dxa"/>
            <w:shd w:val="clear" w:color="auto" w:fill="auto"/>
          </w:tcPr>
          <w:p w:rsidR="004D3A9B" w:rsidRPr="00200DB8" w:rsidRDefault="004D3A9B" w:rsidP="00200DB8">
            <w:pPr>
              <w:spacing w:line="480" w:lineRule="auto"/>
              <w:rPr>
                <w:rFonts w:ascii="Times New Roman" w:hAnsi="Times New Roman" w:cs="Arial"/>
              </w:rPr>
            </w:pPr>
          </w:p>
        </w:tc>
      </w:tr>
      <w:tr w:rsidR="004D3A9B" w:rsidRPr="00200DB8" w:rsidTr="00200DB8">
        <w:trPr>
          <w:jc w:val="center"/>
        </w:trPr>
        <w:tc>
          <w:tcPr>
            <w:tcW w:w="2268" w:type="dxa"/>
            <w:shd w:val="clear" w:color="auto" w:fill="auto"/>
          </w:tcPr>
          <w:p w:rsidR="004D3A9B" w:rsidRPr="00200DB8" w:rsidRDefault="004D3A9B" w:rsidP="00200DB8">
            <w:pPr>
              <w:spacing w:line="480" w:lineRule="auto"/>
              <w:rPr>
                <w:rFonts w:ascii="Times New Roman" w:hAnsi="Times New Roman" w:cs="Arial"/>
              </w:rPr>
            </w:pPr>
            <w:r w:rsidRPr="00200DB8">
              <w:rPr>
                <w:rFonts w:ascii="Times New Roman" w:hAnsi="Times New Roman" w:cs="Arial"/>
              </w:rPr>
              <w:t>E-mail</w:t>
            </w:r>
          </w:p>
        </w:tc>
        <w:tc>
          <w:tcPr>
            <w:tcW w:w="7801" w:type="dxa"/>
            <w:shd w:val="clear" w:color="auto" w:fill="auto"/>
          </w:tcPr>
          <w:p w:rsidR="004D3A9B" w:rsidRPr="00200DB8" w:rsidRDefault="004D3A9B" w:rsidP="00200DB8">
            <w:pPr>
              <w:spacing w:line="480" w:lineRule="auto"/>
              <w:rPr>
                <w:rFonts w:ascii="Times New Roman" w:hAnsi="Times New Roman" w:cs="Arial"/>
              </w:rPr>
            </w:pPr>
          </w:p>
        </w:tc>
      </w:tr>
      <w:tr w:rsidR="004D3A9B" w:rsidRPr="00200DB8" w:rsidTr="00200DB8">
        <w:trPr>
          <w:jc w:val="center"/>
        </w:trPr>
        <w:tc>
          <w:tcPr>
            <w:tcW w:w="2268" w:type="dxa"/>
            <w:shd w:val="clear" w:color="auto" w:fill="auto"/>
          </w:tcPr>
          <w:p w:rsidR="004D3A9B" w:rsidRPr="00200DB8" w:rsidRDefault="004D3A9B" w:rsidP="00200DB8">
            <w:pPr>
              <w:spacing w:line="480" w:lineRule="auto"/>
              <w:rPr>
                <w:rFonts w:ascii="Times New Roman" w:hAnsi="Times New Roman" w:cs="Arial"/>
              </w:rPr>
            </w:pPr>
            <w:r w:rsidRPr="00200DB8">
              <w:rPr>
                <w:rFonts w:ascii="Times New Roman" w:hAnsi="Times New Roman" w:cs="Arial"/>
              </w:rPr>
              <w:t>住宿</w:t>
            </w:r>
          </w:p>
        </w:tc>
        <w:tc>
          <w:tcPr>
            <w:tcW w:w="7801" w:type="dxa"/>
            <w:shd w:val="clear" w:color="auto" w:fill="auto"/>
          </w:tcPr>
          <w:p w:rsidR="004D3A9B" w:rsidRPr="00200DB8" w:rsidRDefault="00110CBB" w:rsidP="00200DB8">
            <w:pPr>
              <w:spacing w:line="480" w:lineRule="auto"/>
              <w:rPr>
                <w:rFonts w:ascii="Times New Roman" w:hAnsi="Times New Roman" w:cs="Arial"/>
              </w:rPr>
            </w:pPr>
            <w:r w:rsidRPr="00200DB8">
              <w:rPr>
                <w:rFonts w:ascii="Times New Roman" w:hAnsi="Times New Roman" w:cs="Arial" w:hint="eastAsia"/>
              </w:rPr>
              <w:t>□</w:t>
            </w:r>
            <w:r w:rsidR="004D3A9B" w:rsidRPr="00200DB8">
              <w:rPr>
                <w:rFonts w:ascii="Times New Roman" w:hAnsi="Times New Roman" w:cs="Arial"/>
              </w:rPr>
              <w:t>雙人</w:t>
            </w:r>
            <w:r w:rsidR="004D3A9B" w:rsidRPr="00200DB8">
              <w:rPr>
                <w:rFonts w:ascii="Times New Roman" w:hAnsi="Times New Roman" w:cs="Arial"/>
              </w:rPr>
              <w:t xml:space="preserve">       </w:t>
            </w:r>
            <w:r w:rsidRPr="00200DB8">
              <w:rPr>
                <w:rFonts w:ascii="Times New Roman" w:hAnsi="Times New Roman" w:cs="Arial" w:hint="eastAsia"/>
              </w:rPr>
              <w:t>□</w:t>
            </w:r>
            <w:r w:rsidR="004D3A9B" w:rsidRPr="00200DB8">
              <w:rPr>
                <w:rFonts w:ascii="Times New Roman" w:hAnsi="Times New Roman" w:cs="Arial"/>
              </w:rPr>
              <w:t>單人</w:t>
            </w:r>
            <w:r w:rsidR="0000714D">
              <w:rPr>
                <w:rFonts w:ascii="Times New Roman" w:hAnsi="Times New Roman" w:cs="Arial"/>
              </w:rPr>
              <w:t>（</w:t>
            </w:r>
            <w:r w:rsidR="004D3A9B" w:rsidRPr="00200DB8">
              <w:rPr>
                <w:rFonts w:ascii="Times New Roman" w:hAnsi="Times New Roman" w:cs="Arial"/>
              </w:rPr>
              <w:t>選住單人房者需另補足價差</w:t>
            </w:r>
            <w:r w:rsidR="0000714D">
              <w:rPr>
                <w:rFonts w:ascii="Times New Roman" w:hAnsi="Times New Roman" w:cs="Arial"/>
              </w:rPr>
              <w:t>）</w:t>
            </w:r>
          </w:p>
        </w:tc>
      </w:tr>
      <w:tr w:rsidR="004D3A9B" w:rsidRPr="00200DB8" w:rsidTr="00200DB8">
        <w:trPr>
          <w:jc w:val="center"/>
        </w:trPr>
        <w:tc>
          <w:tcPr>
            <w:tcW w:w="2268" w:type="dxa"/>
            <w:shd w:val="clear" w:color="auto" w:fill="auto"/>
          </w:tcPr>
          <w:p w:rsidR="004D3A9B" w:rsidRPr="00200DB8" w:rsidRDefault="004D3A9B" w:rsidP="00200DB8">
            <w:pPr>
              <w:spacing w:line="480" w:lineRule="auto"/>
              <w:rPr>
                <w:rFonts w:ascii="Times New Roman" w:hAnsi="Times New Roman" w:cs="Arial"/>
              </w:rPr>
            </w:pPr>
            <w:r w:rsidRPr="00200DB8">
              <w:rPr>
                <w:rFonts w:ascii="Times New Roman" w:hAnsi="Times New Roman" w:cs="Arial"/>
              </w:rPr>
              <w:t>飲食需求</w:t>
            </w:r>
          </w:p>
        </w:tc>
        <w:tc>
          <w:tcPr>
            <w:tcW w:w="7801" w:type="dxa"/>
            <w:shd w:val="clear" w:color="auto" w:fill="auto"/>
          </w:tcPr>
          <w:p w:rsidR="004D3A9B" w:rsidRPr="00200DB8" w:rsidRDefault="00110CBB" w:rsidP="00200DB8">
            <w:pPr>
              <w:spacing w:line="480" w:lineRule="auto"/>
              <w:rPr>
                <w:rFonts w:ascii="Times New Roman" w:hAnsi="Times New Roman" w:cs="Arial"/>
                <w:u w:val="single"/>
              </w:rPr>
            </w:pPr>
            <w:r w:rsidRPr="00200DB8">
              <w:rPr>
                <w:rFonts w:ascii="Times New Roman" w:hAnsi="Times New Roman" w:cs="Arial" w:hint="eastAsia"/>
              </w:rPr>
              <w:t>□</w:t>
            </w:r>
            <w:r w:rsidR="004D3A9B" w:rsidRPr="00200DB8">
              <w:rPr>
                <w:rFonts w:ascii="Times New Roman" w:hAnsi="Times New Roman" w:cs="Arial"/>
              </w:rPr>
              <w:t>葷食</w:t>
            </w:r>
            <w:r w:rsidR="004D3A9B" w:rsidRPr="00200DB8">
              <w:rPr>
                <w:rFonts w:ascii="Times New Roman" w:hAnsi="Times New Roman" w:cs="Arial"/>
              </w:rPr>
              <w:t xml:space="preserve">       </w:t>
            </w:r>
            <w:r w:rsidRPr="00200DB8">
              <w:rPr>
                <w:rFonts w:ascii="Times New Roman" w:hAnsi="Times New Roman" w:cs="Arial" w:hint="eastAsia"/>
              </w:rPr>
              <w:t>□</w:t>
            </w:r>
            <w:r w:rsidR="004D3A9B" w:rsidRPr="00200DB8">
              <w:rPr>
                <w:rFonts w:ascii="Times New Roman" w:hAnsi="Times New Roman" w:cs="Arial"/>
              </w:rPr>
              <w:t>素食</w:t>
            </w:r>
            <w:r w:rsidR="0025467D" w:rsidRPr="00200DB8">
              <w:rPr>
                <w:rFonts w:ascii="Times New Roman" w:hAnsi="Times New Roman" w:cs="Arial" w:hint="eastAsia"/>
              </w:rPr>
              <w:t xml:space="preserve">      </w:t>
            </w:r>
            <w:r w:rsidR="0025467D" w:rsidRPr="00200DB8">
              <w:rPr>
                <w:rFonts w:ascii="Times New Roman" w:hAnsi="Times New Roman" w:cs="Arial" w:hint="eastAsia"/>
              </w:rPr>
              <w:t>□其他特別需求：</w:t>
            </w:r>
            <w:r w:rsidR="00A72F7E" w:rsidRPr="00200DB8">
              <w:rPr>
                <w:rFonts w:ascii="Times New Roman" w:hAnsi="Times New Roman" w:cs="Arial" w:hint="eastAsia"/>
                <w:u w:val="single"/>
              </w:rPr>
              <w:t xml:space="preserve">                </w:t>
            </w:r>
          </w:p>
        </w:tc>
      </w:tr>
      <w:tr w:rsidR="004D3A9B" w:rsidRPr="00200DB8" w:rsidTr="00200DB8">
        <w:trPr>
          <w:jc w:val="center"/>
        </w:trPr>
        <w:tc>
          <w:tcPr>
            <w:tcW w:w="2268" w:type="dxa"/>
            <w:shd w:val="clear" w:color="auto" w:fill="auto"/>
          </w:tcPr>
          <w:p w:rsidR="004D3A9B" w:rsidRPr="00200DB8" w:rsidRDefault="004D3A9B" w:rsidP="00200DB8">
            <w:pPr>
              <w:spacing w:line="480" w:lineRule="auto"/>
              <w:rPr>
                <w:rFonts w:ascii="Times New Roman" w:hAnsi="Times New Roman" w:cs="Arial"/>
              </w:rPr>
            </w:pPr>
            <w:r w:rsidRPr="00200DB8">
              <w:rPr>
                <w:rFonts w:ascii="Times New Roman" w:hAnsi="Times New Roman" w:cs="Arial"/>
              </w:rPr>
              <w:t>緊急聯絡人</w:t>
            </w:r>
          </w:p>
        </w:tc>
        <w:tc>
          <w:tcPr>
            <w:tcW w:w="7801" w:type="dxa"/>
            <w:shd w:val="clear" w:color="auto" w:fill="auto"/>
          </w:tcPr>
          <w:p w:rsidR="004D3A9B" w:rsidRPr="00200DB8" w:rsidRDefault="004D3A9B" w:rsidP="00200DB8">
            <w:pPr>
              <w:spacing w:line="480" w:lineRule="auto"/>
              <w:rPr>
                <w:rFonts w:ascii="Times New Roman" w:hAnsi="Times New Roman" w:cs="Arial"/>
              </w:rPr>
            </w:pPr>
            <w:r w:rsidRPr="00200DB8">
              <w:rPr>
                <w:rFonts w:ascii="Times New Roman" w:hAnsi="Times New Roman" w:cs="Arial"/>
              </w:rPr>
              <w:t>姓名：</w:t>
            </w:r>
            <w:r w:rsidRPr="00200DB8">
              <w:rPr>
                <w:rFonts w:ascii="Times New Roman" w:hAnsi="Times New Roman" w:cs="Arial"/>
              </w:rPr>
              <w:t xml:space="preserve">          </w:t>
            </w:r>
            <w:r w:rsidRPr="00200DB8">
              <w:rPr>
                <w:rFonts w:ascii="Times New Roman" w:hAnsi="Times New Roman" w:cs="Arial"/>
              </w:rPr>
              <w:t>電話：</w:t>
            </w:r>
            <w:r w:rsidR="0000714D">
              <w:rPr>
                <w:rFonts w:ascii="Times New Roman" w:hAnsi="Times New Roman" w:cs="Arial"/>
              </w:rPr>
              <w:t>（</w:t>
            </w:r>
            <w:r w:rsidRPr="00200DB8">
              <w:rPr>
                <w:rFonts w:ascii="Times New Roman" w:hAnsi="Times New Roman" w:cs="Arial"/>
              </w:rPr>
              <w:t xml:space="preserve">  </w:t>
            </w:r>
            <w:r w:rsidR="0000714D">
              <w:rPr>
                <w:rFonts w:ascii="Times New Roman" w:hAnsi="Times New Roman" w:cs="Arial"/>
              </w:rPr>
              <w:t>）</w:t>
            </w:r>
            <w:r w:rsidRPr="00200DB8">
              <w:rPr>
                <w:rFonts w:ascii="Times New Roman" w:hAnsi="Times New Roman" w:cs="Arial"/>
              </w:rPr>
              <w:t xml:space="preserve">             </w:t>
            </w:r>
            <w:r w:rsidRPr="00200DB8">
              <w:rPr>
                <w:rFonts w:ascii="Times New Roman" w:hAnsi="Times New Roman" w:cs="Arial"/>
              </w:rPr>
              <w:t>手機：</w:t>
            </w:r>
          </w:p>
        </w:tc>
      </w:tr>
      <w:tr w:rsidR="004D3A9B" w:rsidRPr="00200DB8" w:rsidTr="00200DB8">
        <w:trPr>
          <w:jc w:val="center"/>
        </w:trPr>
        <w:tc>
          <w:tcPr>
            <w:tcW w:w="2268" w:type="dxa"/>
            <w:shd w:val="clear" w:color="auto" w:fill="auto"/>
          </w:tcPr>
          <w:p w:rsidR="004D3A9B" w:rsidRPr="00200DB8" w:rsidRDefault="004D3A9B" w:rsidP="00200DB8">
            <w:pPr>
              <w:spacing w:line="480" w:lineRule="auto"/>
              <w:rPr>
                <w:rFonts w:ascii="Times New Roman" w:hAnsi="Times New Roman" w:cs="Arial"/>
              </w:rPr>
            </w:pPr>
            <w:r w:rsidRPr="00200DB8">
              <w:rPr>
                <w:rFonts w:ascii="Times New Roman" w:hAnsi="Times New Roman" w:cs="Arial"/>
              </w:rPr>
              <w:t>備註</w:t>
            </w:r>
          </w:p>
        </w:tc>
        <w:tc>
          <w:tcPr>
            <w:tcW w:w="7801" w:type="dxa"/>
            <w:shd w:val="clear" w:color="auto" w:fill="auto"/>
          </w:tcPr>
          <w:p w:rsidR="004D3A9B" w:rsidRPr="00200DB8" w:rsidRDefault="004D3A9B" w:rsidP="00200DB8">
            <w:pPr>
              <w:spacing w:line="480" w:lineRule="auto"/>
              <w:rPr>
                <w:rFonts w:ascii="Times New Roman" w:hAnsi="Times New Roman" w:cs="Arial"/>
              </w:rPr>
            </w:pPr>
          </w:p>
        </w:tc>
      </w:tr>
    </w:tbl>
    <w:p w:rsidR="007553E2" w:rsidRPr="00200DB8" w:rsidRDefault="007553E2" w:rsidP="00200DB8">
      <w:pPr>
        <w:snapToGrid w:val="0"/>
        <w:rPr>
          <w:rFonts w:ascii="Times New Roman" w:hAnsi="Times New Roman" w:cs="Arial"/>
          <w:color w:val="0000FF"/>
        </w:rPr>
      </w:pPr>
    </w:p>
    <w:p w:rsidR="00200DB8" w:rsidRDefault="004D3A9B" w:rsidP="00200DB8">
      <w:pPr>
        <w:snapToGrid w:val="0"/>
        <w:rPr>
          <w:rFonts w:ascii="Times New Roman" w:hAnsi="Times New Roman" w:cs="Arial"/>
          <w:color w:val="0000FF"/>
        </w:rPr>
      </w:pPr>
      <w:r w:rsidRPr="00200DB8">
        <w:rPr>
          <w:rFonts w:ascii="Times New Roman" w:hAnsi="Times New Roman" w:cs="Arial"/>
          <w:color w:val="0000FF"/>
        </w:rPr>
        <w:t>請於</w:t>
      </w:r>
      <w:r w:rsidRPr="00200DB8">
        <w:rPr>
          <w:rFonts w:ascii="Times New Roman" w:hAnsi="Times New Roman" w:cs="Arial"/>
          <w:color w:val="0000FF"/>
        </w:rPr>
        <w:t>201</w:t>
      </w:r>
      <w:r w:rsidR="00561FA4" w:rsidRPr="00200DB8">
        <w:rPr>
          <w:rFonts w:ascii="Times New Roman" w:hAnsi="Times New Roman" w:cs="Arial"/>
          <w:color w:val="0000FF"/>
        </w:rPr>
        <w:t>9</w:t>
      </w:r>
      <w:r w:rsidRPr="00200DB8">
        <w:rPr>
          <w:rFonts w:ascii="Times New Roman" w:hAnsi="Times New Roman" w:cs="Arial"/>
          <w:color w:val="0000FF"/>
        </w:rPr>
        <w:t>年</w:t>
      </w:r>
      <w:r w:rsidR="006C3EB1" w:rsidRPr="00200DB8">
        <w:rPr>
          <w:rFonts w:ascii="Times New Roman" w:hAnsi="Times New Roman" w:cs="Arial"/>
          <w:color w:val="0000FF"/>
        </w:rPr>
        <w:t>7</w:t>
      </w:r>
      <w:r w:rsidRPr="00200DB8">
        <w:rPr>
          <w:rFonts w:ascii="Times New Roman" w:hAnsi="Times New Roman" w:cs="Arial"/>
          <w:color w:val="0000FF"/>
        </w:rPr>
        <w:t>月</w:t>
      </w:r>
      <w:r w:rsidR="00561FA4" w:rsidRPr="00200DB8">
        <w:rPr>
          <w:rFonts w:ascii="Times New Roman" w:hAnsi="Times New Roman" w:cs="Arial"/>
          <w:color w:val="0000FF"/>
        </w:rPr>
        <w:t>31</w:t>
      </w:r>
      <w:r w:rsidRPr="00200DB8">
        <w:rPr>
          <w:rFonts w:ascii="Times New Roman" w:hAnsi="Times New Roman" w:cs="Arial"/>
          <w:color w:val="0000FF"/>
        </w:rPr>
        <w:t>日前傳真</w:t>
      </w:r>
      <w:r w:rsidRPr="00200DB8">
        <w:rPr>
          <w:rFonts w:ascii="Times New Roman" w:hAnsi="Times New Roman" w:cs="Arial" w:hint="eastAsia"/>
          <w:color w:val="0000FF"/>
        </w:rPr>
        <w:t>或</w:t>
      </w:r>
      <w:r w:rsidRPr="00200DB8">
        <w:rPr>
          <w:rFonts w:ascii="Times New Roman" w:hAnsi="Times New Roman" w:cs="Arial" w:hint="eastAsia"/>
          <w:color w:val="0000FF"/>
        </w:rPr>
        <w:t>e-mail</w:t>
      </w:r>
      <w:r w:rsidRPr="00200DB8">
        <w:rPr>
          <w:rFonts w:ascii="Times New Roman" w:hAnsi="Times New Roman" w:cs="Arial"/>
          <w:color w:val="0000FF"/>
        </w:rPr>
        <w:t>至</w:t>
      </w:r>
      <w:r w:rsidR="00EA7354" w:rsidRPr="00200DB8">
        <w:rPr>
          <w:rFonts w:ascii="Times New Roman" w:hAnsi="Times New Roman" w:cs="Arial" w:hint="eastAsia"/>
          <w:color w:val="0000FF"/>
        </w:rPr>
        <w:t>本會國際館際交流委員會</w:t>
      </w:r>
      <w:r w:rsidR="00A071B4" w:rsidRPr="00200DB8">
        <w:rPr>
          <w:rFonts w:ascii="Times New Roman" w:hAnsi="Times New Roman" w:cs="Arial" w:hint="eastAsia"/>
          <w:color w:val="0000FF"/>
        </w:rPr>
        <w:t>黃</w:t>
      </w:r>
      <w:r w:rsidR="00EA7354" w:rsidRPr="00200DB8">
        <w:rPr>
          <w:rFonts w:ascii="Times New Roman" w:hAnsi="Times New Roman" w:cs="Arial" w:hint="eastAsia"/>
          <w:color w:val="0000FF"/>
        </w:rPr>
        <w:t>素英</w:t>
      </w:r>
      <w:r w:rsidR="00A071B4" w:rsidRPr="00200DB8">
        <w:rPr>
          <w:rFonts w:ascii="Times New Roman" w:hAnsi="Times New Roman" w:cs="Arial"/>
          <w:color w:val="0000FF"/>
        </w:rPr>
        <w:t>小姐</w:t>
      </w:r>
    </w:p>
    <w:p w:rsidR="007553E2" w:rsidRPr="00200DB8" w:rsidRDefault="00200DB8" w:rsidP="00200DB8">
      <w:pPr>
        <w:snapToGrid w:val="0"/>
        <w:rPr>
          <w:rFonts w:ascii="Times New Roman" w:hAnsi="Times New Roman" w:cs="Arial"/>
          <w:color w:val="0000FF"/>
        </w:rPr>
      </w:pPr>
      <w:r>
        <w:rPr>
          <w:rFonts w:ascii="Times New Roman" w:hAnsi="Times New Roman" w:cs="Arial" w:hint="eastAsia"/>
          <w:color w:val="0000FF"/>
        </w:rPr>
        <w:t>（</w:t>
      </w:r>
      <w:r w:rsidR="00A071B4" w:rsidRPr="00200DB8">
        <w:rPr>
          <w:rFonts w:ascii="Times New Roman" w:hAnsi="Times New Roman" w:cs="Arial" w:hint="eastAsia"/>
          <w:color w:val="0000FF"/>
        </w:rPr>
        <w:t>電話：</w:t>
      </w:r>
      <w:r w:rsidR="00A071B4" w:rsidRPr="00200DB8">
        <w:rPr>
          <w:rFonts w:ascii="Times New Roman" w:hAnsi="Times New Roman" w:cs="Arial"/>
          <w:color w:val="0000FF"/>
        </w:rPr>
        <w:t>02-2736-1661</w:t>
      </w:r>
      <w:r w:rsidR="00A071B4" w:rsidRPr="00200DB8">
        <w:rPr>
          <w:rFonts w:ascii="Times New Roman" w:hAnsi="Times New Roman" w:cs="Arial"/>
          <w:color w:val="0000FF"/>
        </w:rPr>
        <w:t>分機</w:t>
      </w:r>
      <w:r w:rsidR="00A071B4" w:rsidRPr="00200DB8">
        <w:rPr>
          <w:rFonts w:ascii="Times New Roman" w:hAnsi="Times New Roman" w:cs="Arial"/>
          <w:color w:val="0000FF"/>
        </w:rPr>
        <w:t>2503</w:t>
      </w:r>
      <w:r w:rsidR="00A071B4" w:rsidRPr="00200DB8">
        <w:rPr>
          <w:rFonts w:ascii="Times New Roman" w:hAnsi="Times New Roman" w:cs="Arial" w:hint="eastAsia"/>
          <w:color w:val="0000FF"/>
        </w:rPr>
        <w:t>，</w:t>
      </w:r>
      <w:r w:rsidR="00A071B4" w:rsidRPr="00200DB8">
        <w:rPr>
          <w:rFonts w:ascii="Times New Roman" w:hAnsi="Times New Roman" w:cs="Arial"/>
          <w:color w:val="0000FF"/>
        </w:rPr>
        <w:t>傳真：</w:t>
      </w:r>
      <w:r w:rsidR="00A071B4" w:rsidRPr="00200DB8">
        <w:rPr>
          <w:rFonts w:ascii="Times New Roman" w:hAnsi="Times New Roman" w:cs="Arial"/>
          <w:color w:val="0000FF"/>
        </w:rPr>
        <w:t>02-2738-6527</w:t>
      </w:r>
      <w:r w:rsidR="00A071B4" w:rsidRPr="00200DB8">
        <w:rPr>
          <w:rFonts w:ascii="Times New Roman" w:hAnsi="Times New Roman" w:cs="Arial" w:hint="eastAsia"/>
          <w:color w:val="0000FF"/>
        </w:rPr>
        <w:t>，</w:t>
      </w:r>
      <w:r w:rsidR="0001748C" w:rsidRPr="00200DB8">
        <w:rPr>
          <w:rFonts w:ascii="Times New Roman" w:hAnsi="Times New Roman" w:cs="Arial" w:hint="eastAsia"/>
          <w:color w:val="0000FF"/>
        </w:rPr>
        <w:t>E</w:t>
      </w:r>
      <w:r w:rsidR="00A071B4" w:rsidRPr="00200DB8">
        <w:rPr>
          <w:rFonts w:ascii="Times New Roman" w:hAnsi="Times New Roman" w:cs="Arial" w:hint="eastAsia"/>
          <w:color w:val="0000FF"/>
        </w:rPr>
        <w:t>-mail</w:t>
      </w:r>
      <w:r w:rsidR="00A071B4" w:rsidRPr="00200DB8">
        <w:rPr>
          <w:rFonts w:ascii="Times New Roman" w:hAnsi="Times New Roman" w:cs="Arial" w:hint="eastAsia"/>
          <w:color w:val="0000FF"/>
        </w:rPr>
        <w:t>：</w:t>
      </w:r>
      <w:hyperlink r:id="rId9" w:history="1">
        <w:r w:rsidR="00A72F7E" w:rsidRPr="00200DB8">
          <w:rPr>
            <w:rStyle w:val="a4"/>
            <w:rFonts w:ascii="Times New Roman" w:hAnsi="Times New Roman" w:cs="Arial"/>
          </w:rPr>
          <w:t>pamela@tmu.edu.tw</w:t>
        </w:r>
      </w:hyperlink>
      <w:r w:rsidR="0000714D">
        <w:rPr>
          <w:rFonts w:ascii="Times New Roman" w:hAnsi="Times New Roman" w:cs="Arial"/>
          <w:color w:val="0000FF"/>
        </w:rPr>
        <w:t>）</w:t>
      </w:r>
      <w:r w:rsidR="007553E2" w:rsidRPr="00200DB8">
        <w:rPr>
          <w:rFonts w:ascii="Times New Roman" w:hAnsi="Times New Roman" w:cs="Arial" w:hint="eastAsia"/>
          <w:color w:val="0000FF"/>
        </w:rPr>
        <w:t>。</w:t>
      </w:r>
    </w:p>
    <w:p w:rsidR="007553E2" w:rsidRPr="00200DB8" w:rsidRDefault="007553E2" w:rsidP="00200DB8">
      <w:pPr>
        <w:widowControl/>
        <w:shd w:val="clear" w:color="auto" w:fill="FFFFFF"/>
        <w:rPr>
          <w:rFonts w:ascii="Times New Roman" w:hAnsi="Times New Roman" w:cs="Arial"/>
          <w:color w:val="000080"/>
          <w:spacing w:val="0"/>
          <w:kern w:val="0"/>
        </w:rPr>
      </w:pPr>
    </w:p>
    <w:p w:rsidR="007553E2" w:rsidRPr="00200DB8" w:rsidRDefault="007553E2" w:rsidP="00200DB8">
      <w:pPr>
        <w:widowControl/>
        <w:shd w:val="clear" w:color="auto" w:fill="FFFFFF"/>
        <w:rPr>
          <w:rFonts w:ascii="Times New Roman" w:hAnsi="Times New Roman" w:cs="Arial"/>
          <w:color w:val="222222"/>
          <w:spacing w:val="0"/>
          <w:kern w:val="0"/>
        </w:rPr>
      </w:pPr>
      <w:r w:rsidRPr="00200DB8">
        <w:rPr>
          <w:rFonts w:ascii="Times New Roman" w:hAnsi="Times New Roman" w:cs="Arial" w:hint="eastAsia"/>
          <w:color w:val="000080"/>
          <w:spacing w:val="0"/>
          <w:kern w:val="0"/>
        </w:rPr>
        <w:t>金洋國際旅行社</w:t>
      </w:r>
      <w:r w:rsidRPr="00200DB8">
        <w:rPr>
          <w:rFonts w:ascii="Times New Roman" w:hAnsi="Times New Roman" w:cs="Arial" w:hint="eastAsia"/>
          <w:color w:val="000080"/>
          <w:spacing w:val="0"/>
          <w:kern w:val="0"/>
        </w:rPr>
        <w:t>  </w:t>
      </w:r>
      <w:r w:rsidRPr="00200DB8">
        <w:rPr>
          <w:rFonts w:ascii="Times New Roman" w:hAnsi="Times New Roman" w:cs="Arial" w:hint="eastAsia"/>
          <w:color w:val="000080"/>
          <w:spacing w:val="0"/>
          <w:kern w:val="0"/>
        </w:rPr>
        <w:t>施建華</w:t>
      </w:r>
      <w:r w:rsidRPr="00200DB8">
        <w:rPr>
          <w:rFonts w:ascii="Times New Roman" w:hAnsi="Times New Roman" w:cs="Arial" w:hint="eastAsia"/>
          <w:color w:val="000080"/>
          <w:spacing w:val="0"/>
          <w:kern w:val="0"/>
        </w:rPr>
        <w:t>Mb:0933-010</w:t>
      </w:r>
      <w:r w:rsidRPr="00200DB8">
        <w:rPr>
          <w:rFonts w:ascii="Times New Roman" w:hAnsi="Times New Roman" w:cs="Arial"/>
          <w:color w:val="000080"/>
          <w:spacing w:val="0"/>
          <w:kern w:val="0"/>
        </w:rPr>
        <w:t>-</w:t>
      </w:r>
      <w:r w:rsidRPr="00200DB8">
        <w:rPr>
          <w:rFonts w:ascii="Times New Roman" w:hAnsi="Times New Roman" w:cs="Arial" w:hint="eastAsia"/>
          <w:color w:val="000080"/>
          <w:spacing w:val="0"/>
          <w:kern w:val="0"/>
        </w:rPr>
        <w:t>930</w:t>
      </w:r>
    </w:p>
    <w:p w:rsidR="007553E2" w:rsidRPr="00200DB8" w:rsidRDefault="007553E2" w:rsidP="00200DB8">
      <w:pPr>
        <w:widowControl/>
        <w:shd w:val="clear" w:color="auto" w:fill="FFFFFF"/>
        <w:rPr>
          <w:rFonts w:ascii="Times New Roman" w:hAnsi="Times New Roman" w:cs="Arial"/>
          <w:color w:val="222222"/>
          <w:spacing w:val="0"/>
          <w:kern w:val="0"/>
        </w:rPr>
      </w:pPr>
      <w:r w:rsidRPr="00200DB8">
        <w:rPr>
          <w:rFonts w:ascii="Times New Roman" w:hAnsi="Times New Roman" w:cs="Arial" w:hint="eastAsia"/>
          <w:color w:val="000080"/>
          <w:spacing w:val="0"/>
          <w:kern w:val="0"/>
        </w:rPr>
        <w:t>Tel: 02</w:t>
      </w:r>
      <w:r w:rsidRPr="00200DB8">
        <w:rPr>
          <w:rFonts w:ascii="Times New Roman" w:hAnsi="Times New Roman" w:cs="Arial"/>
          <w:color w:val="000080"/>
          <w:spacing w:val="0"/>
          <w:kern w:val="0"/>
        </w:rPr>
        <w:t>-</w:t>
      </w:r>
      <w:r w:rsidRPr="00200DB8">
        <w:rPr>
          <w:rFonts w:ascii="Times New Roman" w:hAnsi="Times New Roman" w:cs="Arial" w:hint="eastAsia"/>
          <w:color w:val="000080"/>
          <w:spacing w:val="0"/>
          <w:kern w:val="0"/>
        </w:rPr>
        <w:t>2563</w:t>
      </w:r>
      <w:r w:rsidRPr="00200DB8">
        <w:rPr>
          <w:rFonts w:ascii="Times New Roman" w:hAnsi="Times New Roman" w:cs="Arial"/>
          <w:color w:val="000080"/>
          <w:spacing w:val="0"/>
          <w:kern w:val="0"/>
        </w:rPr>
        <w:t>-</w:t>
      </w:r>
      <w:r w:rsidRPr="00200DB8">
        <w:rPr>
          <w:rFonts w:ascii="Times New Roman" w:hAnsi="Times New Roman" w:cs="Arial" w:hint="eastAsia"/>
          <w:color w:val="000080"/>
          <w:spacing w:val="0"/>
          <w:kern w:val="0"/>
        </w:rPr>
        <w:t>7498 Fax: 02</w:t>
      </w:r>
      <w:r w:rsidRPr="00200DB8">
        <w:rPr>
          <w:rFonts w:ascii="Times New Roman" w:hAnsi="Times New Roman" w:cs="Arial"/>
          <w:color w:val="000080"/>
          <w:spacing w:val="0"/>
          <w:kern w:val="0"/>
        </w:rPr>
        <w:t>-</w:t>
      </w:r>
      <w:r w:rsidRPr="00200DB8">
        <w:rPr>
          <w:rFonts w:ascii="Times New Roman" w:hAnsi="Times New Roman" w:cs="Arial" w:hint="eastAsia"/>
          <w:color w:val="000080"/>
          <w:spacing w:val="0"/>
          <w:kern w:val="0"/>
        </w:rPr>
        <w:t>2542</w:t>
      </w:r>
      <w:r w:rsidRPr="00200DB8">
        <w:rPr>
          <w:rFonts w:ascii="Times New Roman" w:hAnsi="Times New Roman" w:cs="Arial"/>
          <w:color w:val="000080"/>
          <w:spacing w:val="0"/>
          <w:kern w:val="0"/>
        </w:rPr>
        <w:t>-</w:t>
      </w:r>
      <w:r w:rsidRPr="00200DB8">
        <w:rPr>
          <w:rFonts w:ascii="Times New Roman" w:hAnsi="Times New Roman" w:cs="Arial" w:hint="eastAsia"/>
          <w:color w:val="000080"/>
          <w:spacing w:val="0"/>
          <w:kern w:val="0"/>
        </w:rPr>
        <w:t>9396</w:t>
      </w:r>
    </w:p>
    <w:p w:rsidR="007553E2" w:rsidRPr="00200DB8" w:rsidRDefault="0000714D" w:rsidP="00200DB8">
      <w:pPr>
        <w:widowControl/>
        <w:shd w:val="clear" w:color="auto" w:fill="FFFFFF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 w:hint="eastAsia"/>
          <w:color w:val="000080"/>
          <w:spacing w:val="0"/>
          <w:kern w:val="0"/>
        </w:rPr>
        <w:t>臺</w:t>
      </w:r>
      <w:r w:rsidR="007553E2" w:rsidRPr="00200DB8">
        <w:rPr>
          <w:rFonts w:ascii="Times New Roman" w:hAnsi="Times New Roman" w:cs="Arial" w:hint="eastAsia"/>
          <w:color w:val="000080"/>
          <w:spacing w:val="0"/>
          <w:kern w:val="0"/>
        </w:rPr>
        <w:t>北市中山區松江路</w:t>
      </w:r>
      <w:r w:rsidR="007553E2" w:rsidRPr="00200DB8">
        <w:rPr>
          <w:rFonts w:ascii="Times New Roman" w:hAnsi="Times New Roman" w:cs="Arial" w:hint="eastAsia"/>
          <w:color w:val="000080"/>
          <w:spacing w:val="0"/>
          <w:kern w:val="0"/>
        </w:rPr>
        <w:t>192</w:t>
      </w:r>
      <w:r w:rsidR="007553E2" w:rsidRPr="00200DB8">
        <w:rPr>
          <w:rFonts w:ascii="Times New Roman" w:hAnsi="Times New Roman" w:cs="Arial" w:hint="eastAsia"/>
          <w:color w:val="000080"/>
          <w:spacing w:val="0"/>
          <w:kern w:val="0"/>
        </w:rPr>
        <w:t>號</w:t>
      </w:r>
      <w:r w:rsidR="007553E2" w:rsidRPr="00200DB8">
        <w:rPr>
          <w:rFonts w:ascii="Times New Roman" w:hAnsi="Times New Roman" w:cs="Arial" w:hint="eastAsia"/>
          <w:color w:val="000080"/>
          <w:spacing w:val="0"/>
          <w:kern w:val="0"/>
        </w:rPr>
        <w:t>4F-1</w:t>
      </w:r>
    </w:p>
    <w:sectPr w:rsidR="007553E2" w:rsidRPr="00200DB8" w:rsidSect="00200DB8">
      <w:pgSz w:w="11906" w:h="16838" w:code="9"/>
      <w:pgMar w:top="992" w:right="992" w:bottom="992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9B1" w:rsidRDefault="002E69B1" w:rsidP="00986CE6">
      <w:r>
        <w:separator/>
      </w:r>
    </w:p>
  </w:endnote>
  <w:endnote w:type="continuationSeparator" w:id="0">
    <w:p w:rsidR="002E69B1" w:rsidRDefault="002E69B1" w:rsidP="0098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9B1" w:rsidRDefault="002E69B1" w:rsidP="00986CE6">
      <w:r>
        <w:separator/>
      </w:r>
    </w:p>
  </w:footnote>
  <w:footnote w:type="continuationSeparator" w:id="0">
    <w:p w:rsidR="002E69B1" w:rsidRDefault="002E69B1" w:rsidP="0098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829"/>
    <w:multiLevelType w:val="multilevel"/>
    <w:tmpl w:val="9C528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FD24CD"/>
    <w:multiLevelType w:val="hybridMultilevel"/>
    <w:tmpl w:val="222667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2E410D"/>
    <w:multiLevelType w:val="hybridMultilevel"/>
    <w:tmpl w:val="5AB440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85C3509"/>
    <w:multiLevelType w:val="hybridMultilevel"/>
    <w:tmpl w:val="88A6AB36"/>
    <w:lvl w:ilvl="0" w:tplc="D1F656F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4572F"/>
    <w:multiLevelType w:val="hybridMultilevel"/>
    <w:tmpl w:val="C944C776"/>
    <w:lvl w:ilvl="0" w:tplc="6BD89AFC">
      <w:start w:val="1"/>
      <w:numFmt w:val="decimal"/>
      <w:lvlText w:val="%1."/>
      <w:lvlJc w:val="left"/>
      <w:pPr>
        <w:ind w:left="84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5061DF"/>
    <w:multiLevelType w:val="hybridMultilevel"/>
    <w:tmpl w:val="D67604F4"/>
    <w:lvl w:ilvl="0" w:tplc="C3343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07228E"/>
    <w:multiLevelType w:val="hybridMultilevel"/>
    <w:tmpl w:val="0978A6FA"/>
    <w:lvl w:ilvl="0" w:tplc="53600CC2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color w:val="auto"/>
        <w:sz w:val="28"/>
      </w:rPr>
    </w:lvl>
    <w:lvl w:ilvl="1" w:tplc="0540C54E">
      <w:start w:val="1"/>
      <w:numFmt w:val="decimal"/>
      <w:lvlText w:val="(%2)"/>
      <w:lvlJc w:val="left"/>
      <w:pPr>
        <w:tabs>
          <w:tab w:val="num" w:pos="876"/>
        </w:tabs>
        <w:ind w:left="876" w:hanging="396"/>
      </w:pPr>
      <w:rPr>
        <w:rFonts w:ascii="Book Antiqua" w:hAnsi="Book Antiqua" w:hint="default"/>
        <w:b w:val="0"/>
        <w:i w:val="0"/>
        <w:sz w:val="24"/>
      </w:rPr>
    </w:lvl>
    <w:lvl w:ilvl="2" w:tplc="5FC8F07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9A668D"/>
    <w:multiLevelType w:val="hybridMultilevel"/>
    <w:tmpl w:val="F51E2FE8"/>
    <w:lvl w:ilvl="0" w:tplc="37807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4D84040">
      <w:start w:val="1"/>
      <w:numFmt w:val="decimal"/>
      <w:lvlText w:val="(%2)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7783C7D"/>
    <w:multiLevelType w:val="hybridMultilevel"/>
    <w:tmpl w:val="4674269C"/>
    <w:lvl w:ilvl="0" w:tplc="A1A24C0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eastAsia="標楷體" w:hint="eastAsia"/>
        <w:b/>
        <w:i w:val="0"/>
        <w:sz w:val="24"/>
      </w:rPr>
    </w:lvl>
    <w:lvl w:ilvl="1" w:tplc="9412EA28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A86F04"/>
    <w:multiLevelType w:val="hybridMultilevel"/>
    <w:tmpl w:val="23609BEA"/>
    <w:lvl w:ilvl="0" w:tplc="E766E2F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FFA2CC0"/>
    <w:multiLevelType w:val="hybridMultilevel"/>
    <w:tmpl w:val="BC42D62C"/>
    <w:lvl w:ilvl="0" w:tplc="A880E69E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1" w15:restartNumberingAfterBreak="0">
    <w:nsid w:val="71C4399A"/>
    <w:multiLevelType w:val="hybridMultilevel"/>
    <w:tmpl w:val="27007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79C7240"/>
    <w:multiLevelType w:val="hybridMultilevel"/>
    <w:tmpl w:val="91362EAC"/>
    <w:lvl w:ilvl="0" w:tplc="A880E69E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9C31E4"/>
    <w:multiLevelType w:val="hybridMultilevel"/>
    <w:tmpl w:val="6B7A7E50"/>
    <w:lvl w:ilvl="0" w:tplc="7AAE0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7A025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  <w:sz w:val="27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11"/>
  </w:num>
  <w:num w:numId="9">
    <w:abstractNumId w:val="9"/>
  </w:num>
  <w:num w:numId="10">
    <w:abstractNumId w:val="2"/>
  </w:num>
  <w:num w:numId="11">
    <w:abstractNumId w:val="1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34"/>
    <w:rsid w:val="0000520A"/>
    <w:rsid w:val="0000714D"/>
    <w:rsid w:val="0001748C"/>
    <w:rsid w:val="000E6396"/>
    <w:rsid w:val="00110151"/>
    <w:rsid w:val="00110CBB"/>
    <w:rsid w:val="001147C4"/>
    <w:rsid w:val="00135901"/>
    <w:rsid w:val="00151F72"/>
    <w:rsid w:val="00165A99"/>
    <w:rsid w:val="00175FF1"/>
    <w:rsid w:val="00181AA2"/>
    <w:rsid w:val="001975B3"/>
    <w:rsid w:val="001D2C92"/>
    <w:rsid w:val="002006C3"/>
    <w:rsid w:val="00200DB8"/>
    <w:rsid w:val="0023742E"/>
    <w:rsid w:val="0024010B"/>
    <w:rsid w:val="00250EB6"/>
    <w:rsid w:val="00251EA0"/>
    <w:rsid w:val="0025467D"/>
    <w:rsid w:val="002721F9"/>
    <w:rsid w:val="002B431E"/>
    <w:rsid w:val="002E69B1"/>
    <w:rsid w:val="002E7AE7"/>
    <w:rsid w:val="002F5363"/>
    <w:rsid w:val="00315E49"/>
    <w:rsid w:val="003166A8"/>
    <w:rsid w:val="0036099E"/>
    <w:rsid w:val="003721D1"/>
    <w:rsid w:val="003832AC"/>
    <w:rsid w:val="003C4760"/>
    <w:rsid w:val="003C6503"/>
    <w:rsid w:val="003F160A"/>
    <w:rsid w:val="004153F1"/>
    <w:rsid w:val="00456E3F"/>
    <w:rsid w:val="00485498"/>
    <w:rsid w:val="00485AB0"/>
    <w:rsid w:val="00494ECC"/>
    <w:rsid w:val="004C3A26"/>
    <w:rsid w:val="004D3A9B"/>
    <w:rsid w:val="00530780"/>
    <w:rsid w:val="00561FA4"/>
    <w:rsid w:val="005741E0"/>
    <w:rsid w:val="005B2A27"/>
    <w:rsid w:val="00631CFB"/>
    <w:rsid w:val="0063787E"/>
    <w:rsid w:val="00642A8E"/>
    <w:rsid w:val="00643E9F"/>
    <w:rsid w:val="006446B1"/>
    <w:rsid w:val="00647DE8"/>
    <w:rsid w:val="0065414E"/>
    <w:rsid w:val="00655F9D"/>
    <w:rsid w:val="00673BF7"/>
    <w:rsid w:val="006B12DC"/>
    <w:rsid w:val="006C3EB1"/>
    <w:rsid w:val="006D3613"/>
    <w:rsid w:val="007202AF"/>
    <w:rsid w:val="00753C2F"/>
    <w:rsid w:val="007553E2"/>
    <w:rsid w:val="00794408"/>
    <w:rsid w:val="007A3B93"/>
    <w:rsid w:val="007B1C62"/>
    <w:rsid w:val="007D2D80"/>
    <w:rsid w:val="007D62EA"/>
    <w:rsid w:val="007E56B2"/>
    <w:rsid w:val="00811696"/>
    <w:rsid w:val="00816598"/>
    <w:rsid w:val="00820D55"/>
    <w:rsid w:val="00824F96"/>
    <w:rsid w:val="008255CA"/>
    <w:rsid w:val="008A511B"/>
    <w:rsid w:val="008B5778"/>
    <w:rsid w:val="008E1167"/>
    <w:rsid w:val="008E2ADF"/>
    <w:rsid w:val="008E420D"/>
    <w:rsid w:val="008E7609"/>
    <w:rsid w:val="00902006"/>
    <w:rsid w:val="0093207D"/>
    <w:rsid w:val="00937CB0"/>
    <w:rsid w:val="00942BF1"/>
    <w:rsid w:val="00944723"/>
    <w:rsid w:val="0096555D"/>
    <w:rsid w:val="009735AC"/>
    <w:rsid w:val="00986CE6"/>
    <w:rsid w:val="009A29F6"/>
    <w:rsid w:val="009B079F"/>
    <w:rsid w:val="009B6BFA"/>
    <w:rsid w:val="009D142E"/>
    <w:rsid w:val="00A071B4"/>
    <w:rsid w:val="00A1796F"/>
    <w:rsid w:val="00A5442F"/>
    <w:rsid w:val="00A72F7E"/>
    <w:rsid w:val="00A778A7"/>
    <w:rsid w:val="00A86351"/>
    <w:rsid w:val="00A93D62"/>
    <w:rsid w:val="00A97852"/>
    <w:rsid w:val="00AA1F45"/>
    <w:rsid w:val="00AB4CBF"/>
    <w:rsid w:val="00AC7C51"/>
    <w:rsid w:val="00AD1482"/>
    <w:rsid w:val="00AF56C0"/>
    <w:rsid w:val="00B46DE9"/>
    <w:rsid w:val="00B74379"/>
    <w:rsid w:val="00B8228C"/>
    <w:rsid w:val="00B83D28"/>
    <w:rsid w:val="00B95D3F"/>
    <w:rsid w:val="00B966F4"/>
    <w:rsid w:val="00BB067B"/>
    <w:rsid w:val="00BC20EF"/>
    <w:rsid w:val="00BD2F6A"/>
    <w:rsid w:val="00BD3199"/>
    <w:rsid w:val="00BF5FB0"/>
    <w:rsid w:val="00C31F34"/>
    <w:rsid w:val="00C537FD"/>
    <w:rsid w:val="00C558AA"/>
    <w:rsid w:val="00C55C46"/>
    <w:rsid w:val="00C603FD"/>
    <w:rsid w:val="00C66A7D"/>
    <w:rsid w:val="00C763D4"/>
    <w:rsid w:val="00C942A6"/>
    <w:rsid w:val="00CA7C92"/>
    <w:rsid w:val="00D51156"/>
    <w:rsid w:val="00D543F0"/>
    <w:rsid w:val="00D64522"/>
    <w:rsid w:val="00DA2DB5"/>
    <w:rsid w:val="00DB299B"/>
    <w:rsid w:val="00DB3899"/>
    <w:rsid w:val="00E05A04"/>
    <w:rsid w:val="00E209DD"/>
    <w:rsid w:val="00E25B6C"/>
    <w:rsid w:val="00E33ABC"/>
    <w:rsid w:val="00E42F00"/>
    <w:rsid w:val="00E527EE"/>
    <w:rsid w:val="00E55C8F"/>
    <w:rsid w:val="00E92F6F"/>
    <w:rsid w:val="00EA7354"/>
    <w:rsid w:val="00EE6427"/>
    <w:rsid w:val="00EF0225"/>
    <w:rsid w:val="00F009BA"/>
    <w:rsid w:val="00F073E1"/>
    <w:rsid w:val="00F1746D"/>
    <w:rsid w:val="00F35D23"/>
    <w:rsid w:val="00F534CE"/>
    <w:rsid w:val="00F65C4C"/>
    <w:rsid w:val="00F67EFF"/>
    <w:rsid w:val="00F7740B"/>
    <w:rsid w:val="00F8010C"/>
    <w:rsid w:val="00F942F2"/>
    <w:rsid w:val="00F95793"/>
    <w:rsid w:val="00FB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EC196F-DDD4-4E05-82EE-FD34030D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Book Antiqua" w:eastAsia="標楷體" w:hAnsi="Book Antiqua"/>
      <w:spacing w:val="4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64" w:hangingChars="300" w:hanging="864"/>
    </w:pPr>
    <w:rPr>
      <w:sz w:val="28"/>
    </w:rPr>
  </w:style>
  <w:style w:type="character" w:styleId="a4">
    <w:name w:val="Hyperlink"/>
    <w:rsid w:val="00F8010C"/>
    <w:rPr>
      <w:color w:val="0000FF"/>
      <w:u w:val="single"/>
    </w:rPr>
  </w:style>
  <w:style w:type="table" w:styleId="a5">
    <w:name w:val="Table Grid"/>
    <w:basedOn w:val="a1"/>
    <w:rsid w:val="004D3A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86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86CE6"/>
    <w:rPr>
      <w:rFonts w:ascii="Book Antiqua" w:eastAsia="標楷體" w:hAnsi="Book Antiqua"/>
      <w:spacing w:val="4"/>
      <w:kern w:val="2"/>
    </w:rPr>
  </w:style>
  <w:style w:type="paragraph" w:styleId="a8">
    <w:name w:val="footer"/>
    <w:basedOn w:val="a"/>
    <w:link w:val="a9"/>
    <w:rsid w:val="00986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86CE6"/>
    <w:rPr>
      <w:rFonts w:ascii="Book Antiqua" w:eastAsia="標楷體" w:hAnsi="Book Antiqua"/>
      <w:spacing w:val="4"/>
      <w:kern w:val="2"/>
    </w:rPr>
  </w:style>
  <w:style w:type="paragraph" w:styleId="aa">
    <w:name w:val="List Paragraph"/>
    <w:basedOn w:val="a"/>
    <w:uiPriority w:val="34"/>
    <w:qFormat/>
    <w:rsid w:val="00200D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ela@tm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mela@tm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907FF-45DC-43D2-B151-86C7BA3A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>ProLibrary</Company>
  <LinksUpToDate>false</LinksUpToDate>
  <CharactersWithSpaces>1293</CharactersWithSpaces>
  <SharedDoc>false</SharedDoc>
  <HLinks>
    <vt:vector size="12" baseType="variant">
      <vt:variant>
        <vt:i4>2949194</vt:i4>
      </vt:variant>
      <vt:variant>
        <vt:i4>3</vt:i4>
      </vt:variant>
      <vt:variant>
        <vt:i4>0</vt:i4>
      </vt:variant>
      <vt:variant>
        <vt:i4>5</vt:i4>
      </vt:variant>
      <vt:variant>
        <vt:lpwstr>mailto:pamela@tmu.edu.tw</vt:lpwstr>
      </vt:variant>
      <vt:variant>
        <vt:lpwstr/>
      </vt:variant>
      <vt:variant>
        <vt:i4>2949194</vt:i4>
      </vt:variant>
      <vt:variant>
        <vt:i4>0</vt:i4>
      </vt:variant>
      <vt:variant>
        <vt:i4>0</vt:i4>
      </vt:variant>
      <vt:variant>
        <vt:i4>5</vt:i4>
      </vt:variant>
      <vt:variant>
        <vt:lpwstr>mailto:pamela@tmu.edu.tw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中國文化大學 函</dc:title>
  <dc:subject/>
  <dc:creator>Nina Lu</dc:creator>
  <cp:keywords/>
  <dc:description/>
  <cp:lastModifiedBy>中華圖書資訊館際合作協會</cp:lastModifiedBy>
  <cp:revision>2</cp:revision>
  <dcterms:created xsi:type="dcterms:W3CDTF">2019-05-06T06:00:00Z</dcterms:created>
  <dcterms:modified xsi:type="dcterms:W3CDTF">2019-05-06T06:00:00Z</dcterms:modified>
</cp:coreProperties>
</file>